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F9C05" w14:textId="77777777" w:rsidR="001B122A" w:rsidRPr="00657C0C" w:rsidRDefault="001B122A" w:rsidP="001B122A">
      <w:pPr>
        <w:tabs>
          <w:tab w:val="center" w:pos="4819"/>
          <w:tab w:val="right" w:pos="9638"/>
        </w:tabs>
        <w:spacing w:after="0"/>
        <w:jc w:val="right"/>
        <w:rPr>
          <w:rFonts w:ascii="Times New Roman" w:hAnsi="Times New Roman" w:cs="Times New Roman"/>
          <w:sz w:val="24"/>
          <w:szCs w:val="24"/>
        </w:rPr>
      </w:pPr>
      <w:r w:rsidRPr="00657C0C">
        <w:rPr>
          <w:rFonts w:ascii="Times New Roman" w:hAnsi="Times New Roman" w:cs="Times New Roman"/>
          <w:sz w:val="24"/>
          <w:szCs w:val="24"/>
        </w:rPr>
        <w:t xml:space="preserve">PATVIRTINTA </w:t>
      </w:r>
    </w:p>
    <w:p w14:paraId="02A14728" w14:textId="77777777" w:rsidR="001B122A" w:rsidRPr="00657C0C" w:rsidRDefault="001B122A" w:rsidP="001B122A">
      <w:pPr>
        <w:tabs>
          <w:tab w:val="center" w:pos="4819"/>
          <w:tab w:val="right" w:pos="9638"/>
        </w:tabs>
        <w:spacing w:after="0"/>
        <w:jc w:val="right"/>
        <w:rPr>
          <w:rFonts w:ascii="Times New Roman" w:hAnsi="Times New Roman" w:cs="Times New Roman"/>
          <w:sz w:val="24"/>
          <w:szCs w:val="24"/>
        </w:rPr>
      </w:pPr>
      <w:r w:rsidRPr="00657C0C">
        <w:rPr>
          <w:rFonts w:ascii="Times New Roman" w:hAnsi="Times New Roman" w:cs="Times New Roman"/>
          <w:sz w:val="24"/>
          <w:szCs w:val="24"/>
        </w:rPr>
        <w:t>Skuodo miesto vietos veiklos grupės tarybos</w:t>
      </w:r>
    </w:p>
    <w:p w14:paraId="00338D1F" w14:textId="0CD3A6CD" w:rsidR="001B122A" w:rsidRPr="00657C0C" w:rsidRDefault="001B122A" w:rsidP="001B122A">
      <w:pPr>
        <w:tabs>
          <w:tab w:val="center" w:pos="4819"/>
          <w:tab w:val="right" w:pos="9638"/>
        </w:tabs>
        <w:spacing w:after="0"/>
        <w:jc w:val="right"/>
        <w:rPr>
          <w:rFonts w:ascii="Times New Roman" w:hAnsi="Times New Roman" w:cs="Times New Roman"/>
          <w:sz w:val="24"/>
          <w:szCs w:val="24"/>
        </w:rPr>
      </w:pPr>
      <w:r w:rsidRPr="00657C0C">
        <w:rPr>
          <w:rFonts w:ascii="Times New Roman" w:hAnsi="Times New Roman" w:cs="Times New Roman"/>
          <w:sz w:val="24"/>
          <w:szCs w:val="24"/>
        </w:rPr>
        <w:t xml:space="preserve"> </w:t>
      </w:r>
      <w:bookmarkStart w:id="0" w:name="_Hlk212199534"/>
      <w:r w:rsidRPr="006B78FB">
        <w:rPr>
          <w:rFonts w:ascii="Times New Roman" w:hAnsi="Times New Roman" w:cs="Times New Roman"/>
          <w:sz w:val="24"/>
          <w:szCs w:val="24"/>
        </w:rPr>
        <w:t>2026 m. kovo 27 d. protokolu Nr. T2026-</w:t>
      </w:r>
      <w:r w:rsidR="002F0117" w:rsidRPr="006B78FB">
        <w:rPr>
          <w:rFonts w:ascii="Times New Roman" w:hAnsi="Times New Roman" w:cs="Times New Roman"/>
          <w:sz w:val="24"/>
          <w:szCs w:val="24"/>
        </w:rPr>
        <w:t>3</w:t>
      </w:r>
    </w:p>
    <w:bookmarkEnd w:id="0"/>
    <w:p w14:paraId="0DDAF335" w14:textId="77777777" w:rsidR="00CA2776" w:rsidRPr="00365B8A" w:rsidRDefault="00CA2776" w:rsidP="6CE1E7ED">
      <w:pPr>
        <w:spacing w:after="0" w:line="240" w:lineRule="auto"/>
        <w:jc w:val="center"/>
        <w:rPr>
          <w:rFonts w:ascii="Times New Roman" w:eastAsia="Times New Roman" w:hAnsi="Times New Roman" w:cs="Times New Roman"/>
          <w:b/>
          <w:bCs/>
          <w:sz w:val="24"/>
          <w:szCs w:val="24"/>
        </w:rPr>
      </w:pPr>
    </w:p>
    <w:p w14:paraId="31C64C6A" w14:textId="2339E437" w:rsidR="00F36303" w:rsidRPr="00365B8A" w:rsidRDefault="00F36303" w:rsidP="6CE1E7ED">
      <w:pPr>
        <w:spacing w:after="0" w:line="240" w:lineRule="auto"/>
        <w:jc w:val="center"/>
        <w:rPr>
          <w:rFonts w:ascii="Times New Roman" w:eastAsia="Times New Roman" w:hAnsi="Times New Roman" w:cs="Times New Roman"/>
          <w:b/>
          <w:bCs/>
          <w:sz w:val="24"/>
          <w:szCs w:val="24"/>
        </w:rPr>
      </w:pPr>
      <w:r w:rsidRPr="00365B8A">
        <w:rPr>
          <w:rFonts w:ascii="Times New Roman" w:eastAsia="Times New Roman" w:hAnsi="Times New Roman" w:cs="Times New Roman"/>
          <w:b/>
          <w:bCs/>
          <w:sz w:val="24"/>
          <w:szCs w:val="24"/>
        </w:rPr>
        <w:t>KVIETIMAS TEIKTI PROJEKT</w:t>
      </w:r>
      <w:r w:rsidR="00726572" w:rsidRPr="00365B8A">
        <w:rPr>
          <w:rFonts w:ascii="Times New Roman" w:eastAsia="Times New Roman" w:hAnsi="Times New Roman" w:cs="Times New Roman"/>
          <w:b/>
          <w:bCs/>
          <w:sz w:val="24"/>
          <w:szCs w:val="24"/>
        </w:rPr>
        <w:t>Ų</w:t>
      </w:r>
      <w:r w:rsidRPr="00365B8A">
        <w:rPr>
          <w:rFonts w:ascii="Times New Roman" w:eastAsia="Times New Roman" w:hAnsi="Times New Roman" w:cs="Times New Roman"/>
          <w:b/>
          <w:bCs/>
          <w:sz w:val="24"/>
          <w:szCs w:val="24"/>
        </w:rPr>
        <w:t xml:space="preserve"> ĮGYVENDINIMO PLAN</w:t>
      </w:r>
      <w:r w:rsidR="00726572" w:rsidRPr="00365B8A">
        <w:rPr>
          <w:rFonts w:ascii="Times New Roman" w:eastAsia="Times New Roman" w:hAnsi="Times New Roman" w:cs="Times New Roman"/>
          <w:b/>
          <w:bCs/>
          <w:sz w:val="24"/>
          <w:szCs w:val="24"/>
        </w:rPr>
        <w:t>US</w:t>
      </w:r>
    </w:p>
    <w:p w14:paraId="204E4F88" w14:textId="77777777" w:rsidR="001B122A" w:rsidRPr="004341A1" w:rsidRDefault="001B122A" w:rsidP="001B122A">
      <w:pPr>
        <w:spacing w:after="0" w:line="240" w:lineRule="auto"/>
        <w:jc w:val="center"/>
        <w:rPr>
          <w:rFonts w:ascii="Times New Roman" w:eastAsia="Times New Roman" w:hAnsi="Times New Roman" w:cs="Times New Roman"/>
          <w:b/>
          <w:bCs/>
          <w:sz w:val="24"/>
          <w:szCs w:val="24"/>
        </w:rPr>
      </w:pPr>
      <w:bookmarkStart w:id="1" w:name="_Hlk187180886"/>
      <w:r w:rsidRPr="004341A1">
        <w:rPr>
          <w:rFonts w:ascii="Times New Roman" w:eastAsia="Times New Roman" w:hAnsi="Times New Roman" w:cs="Times New Roman"/>
          <w:b/>
          <w:bCs/>
          <w:sz w:val="24"/>
          <w:szCs w:val="24"/>
        </w:rPr>
        <w:t>„</w:t>
      </w:r>
      <w:bookmarkStart w:id="2" w:name="_Hlk187359285"/>
      <w:r w:rsidRPr="004341A1">
        <w:rPr>
          <w:rFonts w:ascii="Times New Roman" w:hAnsi="Times New Roman" w:cs="Times New Roman"/>
          <w:b/>
          <w:bCs/>
          <w:iCs/>
          <w:szCs w:val="24"/>
        </w:rPr>
        <w:t>SOCIALIAI PAŽEIDŽIAMŲ ASMENŲ KOMPETENCIJŲ STIPRINIMAS PADEDANT JIEMS INTEGRUOTIS Į DARBO RINKĄ PER SOCIALINĮ VERSLĄ SKUODO MIESTE</w:t>
      </w:r>
      <w:r w:rsidRPr="004341A1">
        <w:rPr>
          <w:rFonts w:ascii="Times New Roman" w:eastAsia="Times New Roman" w:hAnsi="Times New Roman" w:cs="Times New Roman"/>
          <w:b/>
          <w:bCs/>
          <w:sz w:val="24"/>
          <w:szCs w:val="24"/>
        </w:rPr>
        <w:t>“</w:t>
      </w:r>
    </w:p>
    <w:bookmarkEnd w:id="1"/>
    <w:bookmarkEnd w:id="2"/>
    <w:p w14:paraId="31C64C6C" w14:textId="77777777" w:rsidR="00F32C69" w:rsidRPr="00365B8A" w:rsidRDefault="00F32C69" w:rsidP="00244F72">
      <w:pPr>
        <w:spacing w:after="0" w:line="240" w:lineRule="auto"/>
        <w:jc w:val="center"/>
        <w:rPr>
          <w:rFonts w:ascii="Times New Roman" w:hAnsi="Times New Roman" w:cs="Times New Roman"/>
          <w:b/>
          <w:sz w:val="24"/>
          <w:szCs w:val="24"/>
        </w:rPr>
      </w:pPr>
    </w:p>
    <w:p w14:paraId="31C64C6D" w14:textId="4E2425A6" w:rsidR="00244F72" w:rsidRPr="00365B8A" w:rsidRDefault="00D41DE2" w:rsidP="00AE07EC">
      <w:pPr>
        <w:spacing w:after="0" w:line="240" w:lineRule="auto"/>
        <w:jc w:val="center"/>
        <w:rPr>
          <w:rFonts w:ascii="Times New Roman" w:hAnsi="Times New Roman" w:cs="Times New Roman"/>
          <w:i/>
          <w:iCs/>
          <w:color w:val="808080" w:themeColor="background1" w:themeShade="80"/>
          <w:sz w:val="24"/>
          <w:szCs w:val="24"/>
        </w:rPr>
      </w:pPr>
      <w:r w:rsidRPr="00365B8A">
        <w:rPr>
          <w:rFonts w:ascii="Times New Roman" w:hAnsi="Times New Roman" w:cs="Times New Roman"/>
          <w:sz w:val="24"/>
          <w:szCs w:val="24"/>
        </w:rPr>
        <w:t xml:space="preserve">Nr. </w:t>
      </w:r>
      <w:r w:rsidR="004E2FBA">
        <w:rPr>
          <w:rFonts w:ascii="Times New Roman" w:hAnsi="Times New Roman" w:cs="Times New Roman"/>
          <w:sz w:val="24"/>
          <w:szCs w:val="24"/>
        </w:rPr>
        <w:t>11-</w:t>
      </w:r>
      <w:r w:rsidR="001B122A" w:rsidRPr="001B122A">
        <w:rPr>
          <w:rFonts w:ascii="Times New Roman" w:hAnsi="Times New Roman" w:cs="Times New Roman"/>
          <w:sz w:val="24"/>
          <w:szCs w:val="24"/>
        </w:rPr>
        <w:t>36</w:t>
      </w:r>
      <w:r w:rsidR="002F0117">
        <w:rPr>
          <w:rFonts w:ascii="Times New Roman" w:hAnsi="Times New Roman" w:cs="Times New Roman"/>
          <w:sz w:val="24"/>
          <w:szCs w:val="24"/>
        </w:rPr>
        <w:t>5</w:t>
      </w:r>
      <w:r w:rsidR="001B122A" w:rsidRPr="001B122A">
        <w:rPr>
          <w:rFonts w:ascii="Times New Roman" w:hAnsi="Times New Roman" w:cs="Times New Roman"/>
          <w:sz w:val="24"/>
          <w:szCs w:val="24"/>
        </w:rPr>
        <w:t>-K</w:t>
      </w:r>
      <w:r w:rsidR="006E33E6" w:rsidRPr="001B122A">
        <w:rPr>
          <w:rFonts w:ascii="Times New Roman" w:hAnsi="Times New Roman" w:cs="Times New Roman"/>
          <w:i/>
          <w:iCs/>
          <w:sz w:val="24"/>
          <w:szCs w:val="24"/>
        </w:rPr>
        <w:t xml:space="preserve"> </w:t>
      </w:r>
    </w:p>
    <w:p w14:paraId="36DB1DE0" w14:textId="6B321631" w:rsidR="34EFEB2D" w:rsidRPr="00365B8A" w:rsidRDefault="34EFEB2D" w:rsidP="34EFEB2D">
      <w:pPr>
        <w:spacing w:after="0" w:line="240" w:lineRule="auto"/>
        <w:jc w:val="center"/>
        <w:rPr>
          <w:rFonts w:ascii="Times New Roman" w:hAnsi="Times New Roman" w:cs="Times New Roman"/>
          <w:i/>
          <w:iCs/>
          <w:color w:val="808080" w:themeColor="background1" w:themeShade="80"/>
          <w:sz w:val="24"/>
          <w:szCs w:val="24"/>
        </w:rPr>
      </w:pPr>
    </w:p>
    <w:p w14:paraId="31C64C6E" w14:textId="77777777" w:rsidR="00244F72" w:rsidRPr="00365B8A" w:rsidRDefault="00244F72" w:rsidP="00AE07EC">
      <w:pPr>
        <w:spacing w:after="0" w:line="240" w:lineRule="auto"/>
        <w:jc w:val="center"/>
        <w:rPr>
          <w:rFonts w:ascii="Times New Roman" w:hAnsi="Times New Roman" w:cs="Times New Roman"/>
          <w:i/>
          <w:iCs/>
          <w:color w:val="808080" w:themeColor="background1" w:themeShade="80"/>
          <w:sz w:val="24"/>
          <w:szCs w:val="24"/>
        </w:rPr>
      </w:pPr>
    </w:p>
    <w:p w14:paraId="3A40C553" w14:textId="4E06BDA9" w:rsidR="001B122A" w:rsidRPr="00CF4690" w:rsidRDefault="006E33E6" w:rsidP="001B122A">
      <w:pPr>
        <w:spacing w:after="0" w:line="240" w:lineRule="auto"/>
        <w:ind w:firstLine="567"/>
        <w:jc w:val="both"/>
        <w:rPr>
          <w:rFonts w:ascii="Times New Roman" w:hAnsi="Times New Roman" w:cs="Times New Roman"/>
          <w:sz w:val="24"/>
          <w:szCs w:val="24"/>
          <w:lang w:eastAsia="lt-LT"/>
        </w:rPr>
      </w:pPr>
      <w:r w:rsidRPr="00365B8A">
        <w:rPr>
          <w:rFonts w:ascii="Times New Roman" w:hAnsi="Times New Roman" w:cs="Times New Roman"/>
          <w:sz w:val="24"/>
          <w:szCs w:val="24"/>
        </w:rPr>
        <w:t>Kvietimas parengtas</w:t>
      </w:r>
      <w:r w:rsidRPr="00365B8A">
        <w:rPr>
          <w:rFonts w:ascii="Times New Roman" w:hAnsi="Times New Roman" w:cs="Times New Roman"/>
          <w:i/>
          <w:iCs/>
          <w:color w:val="808080" w:themeColor="background1" w:themeShade="80"/>
          <w:sz w:val="24"/>
          <w:szCs w:val="24"/>
        </w:rPr>
        <w:t xml:space="preserve"> </w:t>
      </w:r>
      <w:r w:rsidR="003B7319" w:rsidRPr="00365B8A">
        <w:rPr>
          <w:rFonts w:ascii="Times New Roman" w:hAnsi="Times New Roman" w:cs="Times New Roman"/>
          <w:sz w:val="24"/>
          <w:szCs w:val="24"/>
        </w:rPr>
        <w:t>vadovaujantis</w:t>
      </w:r>
      <w:r w:rsidR="003B7319" w:rsidRPr="00365B8A">
        <w:rPr>
          <w:rFonts w:ascii="Times New Roman" w:hAnsi="Times New Roman" w:cs="Times New Roman"/>
          <w:i/>
          <w:iCs/>
          <w:color w:val="808080" w:themeColor="background1" w:themeShade="80"/>
          <w:sz w:val="24"/>
          <w:szCs w:val="24"/>
        </w:rPr>
        <w:t xml:space="preserve"> </w:t>
      </w:r>
      <w:r w:rsidR="001B122A" w:rsidRPr="00CF4690">
        <w:rPr>
          <w:rFonts w:ascii="Times New Roman" w:hAnsi="Times New Roman" w:cs="Times New Roman"/>
          <w:sz w:val="24"/>
          <w:szCs w:val="24"/>
          <w:lang w:eastAsia="lt-LT"/>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aprašu, patvirtintu </w:t>
      </w:r>
      <w:r w:rsidR="001B122A" w:rsidRPr="00CF4690">
        <w:rPr>
          <w:rFonts w:ascii="Times New Roman" w:hAnsi="Times New Roman" w:cs="Times New Roman"/>
          <w:sz w:val="24"/>
          <w:szCs w:val="24"/>
        </w:rPr>
        <w:t xml:space="preserve">Lietuvos Respublikos vidaus reikalų ministro 2022 m. rugpjūčio 17 d. įsakymu Nr. 1V-536 (Lietuvos Respublikos vidaus reikalų ministro </w:t>
      </w:r>
      <w:r w:rsidR="001B122A" w:rsidRPr="008A32A7">
        <w:rPr>
          <w:rFonts w:ascii="Times New Roman" w:hAnsi="Times New Roman" w:cs="Times New Roman"/>
          <w:sz w:val="24"/>
          <w:szCs w:val="24"/>
        </w:rPr>
        <w:t>202</w:t>
      </w:r>
      <w:r w:rsidR="008A32A7" w:rsidRPr="008A32A7">
        <w:rPr>
          <w:rFonts w:ascii="Times New Roman" w:hAnsi="Times New Roman" w:cs="Times New Roman"/>
          <w:sz w:val="24"/>
          <w:szCs w:val="24"/>
        </w:rPr>
        <w:t>5</w:t>
      </w:r>
      <w:r w:rsidR="001B122A" w:rsidRPr="008A32A7">
        <w:rPr>
          <w:rFonts w:ascii="Times New Roman" w:hAnsi="Times New Roman" w:cs="Times New Roman"/>
          <w:sz w:val="24"/>
          <w:szCs w:val="24"/>
        </w:rPr>
        <w:t xml:space="preserve"> m. </w:t>
      </w:r>
      <w:r w:rsidR="008A32A7" w:rsidRPr="008A32A7">
        <w:rPr>
          <w:rFonts w:ascii="Times New Roman" w:hAnsi="Times New Roman" w:cs="Times New Roman"/>
          <w:sz w:val="24"/>
          <w:szCs w:val="24"/>
        </w:rPr>
        <w:t>spalio</w:t>
      </w:r>
      <w:r w:rsidR="001B122A" w:rsidRPr="008A32A7">
        <w:rPr>
          <w:rFonts w:ascii="Times New Roman" w:hAnsi="Times New Roman" w:cs="Times New Roman"/>
          <w:sz w:val="24"/>
          <w:szCs w:val="24"/>
        </w:rPr>
        <w:t xml:space="preserve"> </w:t>
      </w:r>
      <w:r w:rsidR="008A32A7" w:rsidRPr="008A32A7">
        <w:rPr>
          <w:rFonts w:ascii="Times New Roman" w:hAnsi="Times New Roman" w:cs="Times New Roman"/>
          <w:sz w:val="24"/>
          <w:szCs w:val="24"/>
        </w:rPr>
        <w:t>16</w:t>
      </w:r>
      <w:r w:rsidR="001B122A" w:rsidRPr="008A32A7">
        <w:rPr>
          <w:rFonts w:ascii="Times New Roman" w:hAnsi="Times New Roman" w:cs="Times New Roman"/>
          <w:sz w:val="24"/>
          <w:szCs w:val="24"/>
        </w:rPr>
        <w:t xml:space="preserve"> d. įsakymo Nr. 1V-</w:t>
      </w:r>
      <w:r w:rsidR="008A32A7" w:rsidRPr="008A32A7">
        <w:rPr>
          <w:rFonts w:ascii="Times New Roman" w:hAnsi="Times New Roman" w:cs="Times New Roman"/>
          <w:sz w:val="24"/>
          <w:szCs w:val="24"/>
        </w:rPr>
        <w:t>722</w:t>
      </w:r>
      <w:r w:rsidR="001B122A" w:rsidRPr="008A32A7">
        <w:rPr>
          <w:rFonts w:ascii="Times New Roman" w:hAnsi="Times New Roman" w:cs="Times New Roman"/>
          <w:sz w:val="24"/>
          <w:szCs w:val="24"/>
        </w:rPr>
        <w:t xml:space="preserve"> redakcija).</w:t>
      </w:r>
    </w:p>
    <w:p w14:paraId="31C64C6F" w14:textId="61DEC5EF" w:rsidR="00A60B9A" w:rsidRPr="00365B8A" w:rsidRDefault="005C1521" w:rsidP="3A2C37A1">
      <w:pPr>
        <w:spacing w:after="0" w:line="240" w:lineRule="auto"/>
        <w:ind w:firstLine="567"/>
        <w:jc w:val="both"/>
        <w:rPr>
          <w:rFonts w:ascii="Times New Roman" w:hAnsi="Times New Roman" w:cs="Times New Roman"/>
          <w:color w:val="808080" w:themeColor="background1" w:themeShade="80"/>
          <w:sz w:val="24"/>
          <w:szCs w:val="24"/>
        </w:rPr>
      </w:pPr>
      <w:r w:rsidRPr="00365B8A">
        <w:rPr>
          <w:rFonts w:ascii="Times New Roman" w:hAnsi="Times New Roman" w:cs="Times New Roman"/>
          <w:color w:val="808080" w:themeColor="background1" w:themeShade="80"/>
          <w:sz w:val="24"/>
          <w:szCs w:val="24"/>
        </w:rPr>
        <w:t xml:space="preserve"> </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Lentelstinklelis"/>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C7931" w:rsidRPr="00365B8A" w:rsidDel="00CA2776" w14:paraId="44C62C26" w14:textId="562E97D0" w:rsidTr="09EB2251">
        <w:trPr>
          <w:cantSplit/>
          <w:trHeight w:val="300"/>
        </w:trPr>
        <w:tc>
          <w:tcPr>
            <w:tcW w:w="766" w:type="dxa"/>
          </w:tcPr>
          <w:p w14:paraId="426E2A63" w14:textId="55A79167" w:rsidR="00962A9D" w:rsidRPr="00365B8A" w:rsidDel="00CA2776" w:rsidRDefault="004173A5" w:rsidP="008B168C">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4E410318"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Pažangos priemonės numeris</w:t>
            </w:r>
          </w:p>
        </w:tc>
        <w:tc>
          <w:tcPr>
            <w:tcW w:w="7066" w:type="dxa"/>
          </w:tcPr>
          <w:p w14:paraId="6444F70A" w14:textId="573BB25B" w:rsidR="00962A9D" w:rsidRPr="00365B8A" w:rsidDel="00CA2776" w:rsidRDefault="002208AF" w:rsidP="003653E2">
            <w:pPr>
              <w:jc w:val="both"/>
              <w:rPr>
                <w:rFonts w:ascii="Times New Roman" w:hAnsi="Times New Roman" w:cs="Times New Roman"/>
                <w:i/>
                <w:iCs/>
              </w:rPr>
            </w:pPr>
            <w:r w:rsidRPr="003D13A9">
              <w:rPr>
                <w:rFonts w:ascii="Times New Roman" w:hAnsi="Times New Roman" w:cs="Times New Roman"/>
                <w:i/>
                <w:iCs/>
              </w:rPr>
              <w:t>Nr. 01-004-08-04-01</w:t>
            </w:r>
          </w:p>
        </w:tc>
      </w:tr>
      <w:tr w:rsidR="00DC7931" w:rsidRPr="00365B8A" w:rsidDel="00CA2776" w14:paraId="4A71988D" w14:textId="04D2D981" w:rsidTr="09EB2251">
        <w:trPr>
          <w:cantSplit/>
          <w:trHeight w:val="300"/>
        </w:trPr>
        <w:tc>
          <w:tcPr>
            <w:tcW w:w="766" w:type="dxa"/>
          </w:tcPr>
          <w:p w14:paraId="01988EC4" w14:textId="3B43C876" w:rsidR="00962A9D" w:rsidRPr="00365B8A" w:rsidDel="00CA2776" w:rsidRDefault="004173A5" w:rsidP="008B168C">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078A597D" w:rsidR="00962A9D" w:rsidRPr="00365B8A" w:rsidDel="00CA2776" w:rsidRDefault="0549B95F" w:rsidP="008B168C">
            <w:pPr>
              <w:rPr>
                <w:rFonts w:ascii="Times New Roman" w:hAnsi="Times New Roman" w:cs="Times New Roman"/>
              </w:rPr>
            </w:pPr>
            <w:r w:rsidRPr="00365B8A">
              <w:rPr>
                <w:rFonts w:ascii="Times New Roman" w:hAnsi="Times New Roman" w:cs="Times New Roman"/>
              </w:rPr>
              <w:t>Pažangos priemonės p</w:t>
            </w:r>
            <w:r w:rsidR="2F26412C" w:rsidRPr="00365B8A">
              <w:rPr>
                <w:rFonts w:ascii="Times New Roman" w:hAnsi="Times New Roman" w:cs="Times New Roman"/>
              </w:rPr>
              <w:t>avadinimas</w:t>
            </w:r>
          </w:p>
        </w:tc>
        <w:tc>
          <w:tcPr>
            <w:tcW w:w="7066" w:type="dxa"/>
          </w:tcPr>
          <w:p w14:paraId="0BF82A0B" w14:textId="0521823B" w:rsidR="00962A9D" w:rsidRPr="00365B8A" w:rsidDel="00CA2776" w:rsidRDefault="002208AF" w:rsidP="003653E2">
            <w:pPr>
              <w:jc w:val="both"/>
              <w:rPr>
                <w:rFonts w:ascii="Times New Roman" w:hAnsi="Times New Roman" w:cs="Times New Roman"/>
                <w:i/>
                <w:iCs/>
              </w:rPr>
            </w:pPr>
            <w:r w:rsidRPr="003D13A9">
              <w:rPr>
                <w:rFonts w:ascii="Times New Roman" w:hAnsi="Times New Roman" w:cs="Times New Roman"/>
                <w:i/>
                <w:iCs/>
              </w:rPr>
              <w:t>„2022–2030 metų plėtros programos valdytojos Lietuvos Respublikos vidaus reikalų ministerijos Viešojo valdymo plėtros programos pažangos priemonė „Didinti visuomenės įsitraukimą į vietos problemų sprendimą“ (toliau - pažangos priemonė)”</w:t>
            </w:r>
          </w:p>
        </w:tc>
      </w:tr>
      <w:tr w:rsidR="00DC7931" w:rsidRPr="00365B8A" w14:paraId="5DA990B1" w14:textId="2230B236" w:rsidTr="09EB2251">
        <w:trPr>
          <w:cantSplit/>
        </w:trPr>
        <w:tc>
          <w:tcPr>
            <w:tcW w:w="766" w:type="dxa"/>
          </w:tcPr>
          <w:p w14:paraId="58140413" w14:textId="5A5C75BE" w:rsidR="00962A9D" w:rsidRPr="00365B8A" w:rsidDel="00CA2776" w:rsidRDefault="4064D8E5" w:rsidP="008B168C">
            <w:pPr>
              <w:rPr>
                <w:rFonts w:ascii="Times New Roman" w:hAnsi="Times New Roman" w:cs="Times New Roman"/>
                <w:b/>
              </w:rPr>
            </w:pPr>
            <w:r w:rsidRPr="00365B8A">
              <w:rPr>
                <w:rFonts w:ascii="Times New Roman" w:hAnsi="Times New Roman" w:cs="Times New Roman"/>
                <w:b/>
              </w:rPr>
              <w:t>1.</w:t>
            </w:r>
            <w:r w:rsidR="4E1B7364" w:rsidRPr="00365B8A">
              <w:rPr>
                <w:rFonts w:ascii="Times New Roman" w:hAnsi="Times New Roman" w:cs="Times New Roman"/>
                <w:b/>
              </w:rPr>
              <w:t>3</w:t>
            </w:r>
            <w:r w:rsidRPr="00365B8A">
              <w:rPr>
                <w:rFonts w:ascii="Times New Roman" w:hAnsi="Times New Roman" w:cs="Times New Roman"/>
                <w:b/>
              </w:rPr>
              <w:t>.</w:t>
            </w:r>
          </w:p>
        </w:tc>
        <w:tc>
          <w:tcPr>
            <w:tcW w:w="2205" w:type="dxa"/>
          </w:tcPr>
          <w:p w14:paraId="12ED20D3" w14:textId="700961CB" w:rsidR="00962A9D" w:rsidRPr="00365B8A" w:rsidDel="00CA2776" w:rsidRDefault="3B70D60E" w:rsidP="008B168C">
            <w:pPr>
              <w:rPr>
                <w:rFonts w:ascii="Times New Roman" w:hAnsi="Times New Roman" w:cs="Times New Roman"/>
              </w:rPr>
            </w:pPr>
            <w:r w:rsidRPr="00365B8A">
              <w:rPr>
                <w:rFonts w:ascii="Times New Roman" w:hAnsi="Times New Roman" w:cs="Times New Roman"/>
              </w:rPr>
              <w:t>Asignavimų valdytojas</w:t>
            </w:r>
          </w:p>
        </w:tc>
        <w:tc>
          <w:tcPr>
            <w:tcW w:w="7066" w:type="dxa"/>
          </w:tcPr>
          <w:p w14:paraId="2E1102EA" w14:textId="6BEE79F9" w:rsidR="00962A9D" w:rsidRPr="00365B8A" w:rsidDel="00CA2776" w:rsidRDefault="002208AF" w:rsidP="003653E2">
            <w:pPr>
              <w:jc w:val="both"/>
              <w:rPr>
                <w:rFonts w:ascii="Times New Roman" w:hAnsi="Times New Roman" w:cs="Times New Roman"/>
                <w:i/>
                <w:iCs/>
              </w:rPr>
            </w:pPr>
            <w:r w:rsidRPr="007A2EC3">
              <w:rPr>
                <w:rFonts w:ascii="Times New Roman" w:hAnsi="Times New Roman" w:cs="Times New Roman"/>
                <w:i/>
                <w:iCs/>
              </w:rPr>
              <w:t>Lietuvos Respublikos Vidaus reikalų ministerija</w:t>
            </w:r>
          </w:p>
        </w:tc>
      </w:tr>
      <w:tr w:rsidR="00DC7931" w:rsidRPr="00365B8A" w14:paraId="3CBD5F0B" w14:textId="6E9E9E35" w:rsidTr="09EB2251">
        <w:trPr>
          <w:cantSplit/>
        </w:trPr>
        <w:tc>
          <w:tcPr>
            <w:tcW w:w="766" w:type="dxa"/>
          </w:tcPr>
          <w:p w14:paraId="66E703E1" w14:textId="46757ADD" w:rsidR="00962A9D" w:rsidRPr="00365B8A" w:rsidDel="00CA2776" w:rsidRDefault="5ED67CB5" w:rsidP="008B168C">
            <w:pPr>
              <w:rPr>
                <w:rFonts w:ascii="Times New Roman" w:hAnsi="Times New Roman" w:cs="Times New Roman"/>
                <w:b/>
              </w:rPr>
            </w:pPr>
            <w:r w:rsidRPr="00365B8A">
              <w:rPr>
                <w:rFonts w:ascii="Times New Roman" w:hAnsi="Times New Roman" w:cs="Times New Roman"/>
                <w:b/>
              </w:rPr>
              <w:t>1.</w:t>
            </w:r>
            <w:r w:rsidR="30E97F60" w:rsidRPr="00365B8A">
              <w:rPr>
                <w:rFonts w:ascii="Times New Roman" w:hAnsi="Times New Roman" w:cs="Times New Roman"/>
                <w:b/>
              </w:rPr>
              <w:t>4</w:t>
            </w:r>
            <w:r w:rsidRPr="00365B8A">
              <w:rPr>
                <w:rFonts w:ascii="Times New Roman" w:hAnsi="Times New Roman" w:cs="Times New Roman"/>
                <w:b/>
              </w:rPr>
              <w:t>.</w:t>
            </w:r>
          </w:p>
        </w:tc>
        <w:tc>
          <w:tcPr>
            <w:tcW w:w="2205" w:type="dxa"/>
          </w:tcPr>
          <w:p w14:paraId="478CBE88" w14:textId="7913CD5C"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Kita informacija</w:t>
            </w:r>
          </w:p>
        </w:tc>
        <w:tc>
          <w:tcPr>
            <w:tcW w:w="7066" w:type="dxa"/>
          </w:tcPr>
          <w:p w14:paraId="7D76418B" w14:textId="05E935C1" w:rsidR="00962A9D" w:rsidRPr="00365B8A" w:rsidDel="00CA2776" w:rsidRDefault="002208AF" w:rsidP="003653E2">
            <w:pPr>
              <w:jc w:val="both"/>
              <w:rPr>
                <w:rFonts w:ascii="Times New Roman" w:hAnsi="Times New Roman" w:cs="Times New Roman"/>
                <w:i/>
                <w:iCs/>
              </w:rPr>
            </w:pPr>
            <w:r>
              <w:rPr>
                <w:rFonts w:ascii="Times New Roman" w:hAnsi="Times New Roman" w:cs="Times New Roman"/>
                <w:i/>
                <w:iCs/>
              </w:rPr>
              <w:t>-</w:t>
            </w:r>
          </w:p>
        </w:tc>
      </w:tr>
      <w:tr w:rsidR="00DC7931" w:rsidRPr="00365B8A" w14:paraId="5BC44C6F" w14:textId="78124DA8" w:rsidTr="09EB2251">
        <w:trPr>
          <w:cantSplit/>
        </w:trPr>
        <w:tc>
          <w:tcPr>
            <w:tcW w:w="766" w:type="dxa"/>
          </w:tcPr>
          <w:p w14:paraId="47F3F20D" w14:textId="021084AD" w:rsidR="00962A9D" w:rsidRPr="00365B8A" w:rsidRDefault="534759DC" w:rsidP="008B168C">
            <w:pPr>
              <w:rPr>
                <w:rFonts w:ascii="Times New Roman" w:hAnsi="Times New Roman" w:cs="Times New Roman"/>
                <w:b/>
              </w:rPr>
            </w:pPr>
            <w:r w:rsidRPr="00365B8A">
              <w:rPr>
                <w:rFonts w:ascii="Times New Roman" w:hAnsi="Times New Roman" w:cs="Times New Roman"/>
                <w:b/>
              </w:rPr>
              <w:t>1.</w:t>
            </w:r>
            <w:r w:rsidR="66DD997F" w:rsidRPr="00365B8A">
              <w:rPr>
                <w:rFonts w:ascii="Times New Roman" w:hAnsi="Times New Roman" w:cs="Times New Roman"/>
                <w:b/>
              </w:rPr>
              <w:t>5</w:t>
            </w:r>
            <w:r w:rsidRPr="00365B8A">
              <w:rPr>
                <w:rFonts w:ascii="Times New Roman" w:hAnsi="Times New Roman" w:cs="Times New Roman"/>
                <w:b/>
              </w:rPr>
              <w:t>.</w:t>
            </w:r>
          </w:p>
        </w:tc>
        <w:tc>
          <w:tcPr>
            <w:tcW w:w="2205" w:type="dxa"/>
          </w:tcPr>
          <w:p w14:paraId="7499BA61" w14:textId="719FCAC6" w:rsidR="00962A9D" w:rsidRPr="00365B8A" w:rsidDel="00CA2776" w:rsidRDefault="0FC6A1BC" w:rsidP="008B168C">
            <w:pPr>
              <w:rPr>
                <w:rFonts w:ascii="Times New Roman" w:hAnsi="Times New Roman" w:cs="Times New Roman"/>
              </w:rPr>
            </w:pPr>
            <w:r w:rsidRPr="00365B8A">
              <w:rPr>
                <w:rFonts w:ascii="Times New Roman" w:hAnsi="Times New Roman" w:cs="Times New Roman"/>
              </w:rPr>
              <w:t>Dokumentai</w:t>
            </w:r>
          </w:p>
        </w:tc>
        <w:tc>
          <w:tcPr>
            <w:tcW w:w="7066" w:type="dxa"/>
          </w:tcPr>
          <w:p w14:paraId="0C46CC86" w14:textId="77777777" w:rsidR="002208AF" w:rsidRPr="003D13A9" w:rsidRDefault="002208AF" w:rsidP="002208AF">
            <w:pPr>
              <w:jc w:val="both"/>
              <w:rPr>
                <w:rFonts w:ascii="Times New Roman" w:hAnsi="Times New Roman" w:cs="Times New Roman"/>
                <w:i/>
                <w:iCs/>
              </w:rPr>
            </w:pPr>
            <w:hyperlink r:id="rId11" w:history="1">
              <w:r w:rsidRPr="003D13A9">
                <w:rPr>
                  <w:rStyle w:val="Hipersaitas"/>
                  <w:i/>
                  <w:iCs/>
                </w:rPr>
                <w:t>https://e-seimas.lrs.lt/portal/legalAct/lt/TAD/314340831e6311edb36fa1cf41a91fd9/asr</w:t>
              </w:r>
            </w:hyperlink>
          </w:p>
          <w:p w14:paraId="48901D63" w14:textId="69C748B8" w:rsidR="00962A9D" w:rsidRPr="00365B8A" w:rsidDel="00CA2776" w:rsidRDefault="00C6437F" w:rsidP="002208AF">
            <w:pPr>
              <w:jc w:val="both"/>
              <w:rPr>
                <w:rFonts w:ascii="Times New Roman" w:hAnsi="Times New Roman" w:cs="Times New Roman"/>
                <w:i/>
                <w:iCs/>
              </w:rPr>
            </w:pPr>
            <w:r>
              <w:rPr>
                <w:rFonts w:ascii="Times New Roman" w:hAnsi="Times New Roman" w:cs="Times New Roman"/>
                <w:i/>
                <w:iCs/>
              </w:rPr>
              <w:t>4</w:t>
            </w:r>
            <w:r w:rsidR="002208AF" w:rsidRPr="003D13A9">
              <w:rPr>
                <w:rFonts w:ascii="Times New Roman" w:hAnsi="Times New Roman" w:cs="Times New Roman"/>
                <w:i/>
                <w:iCs/>
              </w:rPr>
              <w:t xml:space="preserve"> priedas</w:t>
            </w:r>
          </w:p>
        </w:tc>
      </w:tr>
    </w:tbl>
    <w:p w14:paraId="1C7900FC" w14:textId="77777777" w:rsidR="00DE0665" w:rsidRPr="00365B8A" w:rsidRDefault="00DE0665">
      <w:r w:rsidRPr="00365B8A">
        <w:br w:type="page"/>
      </w:r>
    </w:p>
    <w:tbl>
      <w:tblPr>
        <w:tblStyle w:val="Lentelstinklelis"/>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 xml:space="preserve">Kai rengiamas kvietimas teikti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projektų įgyvendinimo planus, nurodoma už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pažangos priemonės įgyvendinimą atsakinga regionų plėtros taryba (toliau – RPT).</w:t>
            </w:r>
          </w:p>
          <w:p w14:paraId="048E8891" w14:textId="6832EDAC" w:rsidR="001A1453" w:rsidRPr="00365B8A" w:rsidRDefault="00000000"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000000"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000000"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000000"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000000"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000000"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000000"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000000"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000000"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000000"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32B3A646" w:rsidR="001A1453" w:rsidRPr="00365B8A" w:rsidRDefault="00000000" w:rsidP="008B168C">
            <w:pPr>
              <w:rPr>
                <w:rFonts w:ascii="Times New Roman" w:hAnsi="Times New Roman" w:cs="Times New Roman"/>
              </w:rPr>
            </w:pPr>
            <w:sdt>
              <w:sdtPr>
                <w:rPr>
                  <w:rFonts w:ascii="Times New Roman" w:hAnsi="Times New Roman" w:cs="Times New Roman"/>
                </w:rPr>
                <w:id w:val="1457293542"/>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000000"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000000"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000000"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000000"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000000"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000000"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000000"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000000"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000000"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000000"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000000"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3467961E" w:rsidR="00E20AFE" w:rsidRPr="00365B8A" w:rsidRDefault="00000000" w:rsidP="008B168C">
            <w:pPr>
              <w:rPr>
                <w:rFonts w:ascii="Times New Roman" w:hAnsi="Times New Roman" w:cs="Times New Roman"/>
              </w:rPr>
            </w:pPr>
            <w:sdt>
              <w:sdtPr>
                <w:rPr>
                  <w:rFonts w:ascii="Times New Roman" w:hAnsi="Times New Roman" w:cs="Times New Roman"/>
                </w:rPr>
                <w:id w:val="-2023081910"/>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000000"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0E052095"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w:t>
            </w:r>
            <w:r w:rsidR="002208AF">
              <w:rPr>
                <w:rFonts w:ascii="Times New Roman" w:hAnsi="Times New Roman" w:cs="Times New Roman"/>
              </w:rPr>
              <w:t>2026-04-15 8 val.</w:t>
            </w:r>
            <w:r w:rsidRPr="00365B8A">
              <w:rPr>
                <w:rFonts w:ascii="Times New Roman" w:hAnsi="Times New Roman" w:cs="Times New Roman"/>
              </w:rPr>
              <w:t xml:space="preserve"> </w:t>
            </w:r>
          </w:p>
        </w:tc>
        <w:tc>
          <w:tcPr>
            <w:tcW w:w="2944" w:type="dxa"/>
            <w:gridSpan w:val="2"/>
          </w:tcPr>
          <w:p w14:paraId="05BA4005" w14:textId="3BD8CFCC"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Iki </w:t>
            </w:r>
            <w:r w:rsidR="002208AF">
              <w:rPr>
                <w:rFonts w:ascii="Times New Roman" w:hAnsi="Times New Roman" w:cs="Times New Roman"/>
              </w:rPr>
              <w:t>2026-05-</w:t>
            </w:r>
            <w:r w:rsidR="005C1327">
              <w:rPr>
                <w:rFonts w:ascii="Times New Roman" w:hAnsi="Times New Roman" w:cs="Times New Roman"/>
              </w:rPr>
              <w:t>29</w:t>
            </w:r>
            <w:r w:rsidR="002208AF">
              <w:rPr>
                <w:rFonts w:ascii="Times New Roman" w:hAnsi="Times New Roman" w:cs="Times New Roman"/>
              </w:rPr>
              <w:t xml:space="preserve"> 17 val.</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2FA179EB" w:rsidR="00E20AFE" w:rsidRPr="00365B8A" w:rsidRDefault="00000000" w:rsidP="008B168C">
            <w:pPr>
              <w:rPr>
                <w:rFonts w:ascii="Times New Roman" w:hAnsi="Times New Roman" w:cs="Times New Roman"/>
              </w:rPr>
            </w:pPr>
            <w:sdt>
              <w:sdtPr>
                <w:rPr>
                  <w:rFonts w:ascii="Times New Roman" w:hAnsi="Times New Roman" w:cs="Times New Roman"/>
                </w:rPr>
                <w:id w:val="-1527483092"/>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000000"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000000"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7CC749FB" w:rsidR="00E20AFE" w:rsidRPr="00365B8A" w:rsidRDefault="00000000" w:rsidP="008B168C">
            <w:pPr>
              <w:rPr>
                <w:rFonts w:ascii="Times New Roman" w:hAnsi="Times New Roman" w:cs="Times New Roman"/>
              </w:rPr>
            </w:pPr>
            <w:sdt>
              <w:sdtPr>
                <w:rPr>
                  <w:rFonts w:ascii="Times New Roman" w:hAnsi="Times New Roman" w:cs="Times New Roman"/>
                </w:rPr>
                <w:id w:val="-1267617779"/>
                <w14:checkbox>
                  <w14:checked w14:val="1"/>
                  <w14:checkedState w14:val="2612" w14:font="MS Gothic"/>
                  <w14:uncheckedState w14:val="2610" w14:font="MS Gothic"/>
                </w14:checkbox>
              </w:sdtPr>
              <w:sdtContent>
                <w:r w:rsidR="002208AF">
                  <w:rPr>
                    <w:rFonts w:ascii="MS Gothic" w:eastAsia="MS Gothic" w:hAnsi="MS Gothic" w:cs="Times New Roman" w:hint="eastAsia"/>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E4ADE18" w14:textId="10B9BB40" w:rsidR="00571D7C" w:rsidRPr="00365B8A" w:rsidRDefault="00000000" w:rsidP="009F08FA">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660F1AF" w14:textId="432C1B67" w:rsidR="009C094C" w:rsidRPr="00365B8A" w:rsidRDefault="00000000"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000000"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000000"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29775D6B" w:rsidR="00F16FC5" w:rsidRPr="00365B8A" w:rsidRDefault="00000000"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23C25B4F" w14:textId="7EECD1CB" w:rsidR="00E20AFE" w:rsidRPr="00365B8A" w:rsidRDefault="00000000"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4F373AED" w:rsidR="00596BB6" w:rsidRPr="00365B8A" w:rsidRDefault="00000000" w:rsidP="008B168C">
            <w:pPr>
              <w:rPr>
                <w:rFonts w:ascii="Times New Roman" w:hAnsi="Times New Roman" w:cs="Times New Roman"/>
              </w:rPr>
            </w:pPr>
            <w:sdt>
              <w:sdtPr>
                <w:rPr>
                  <w:rFonts w:ascii="Times New Roman" w:hAnsi="Times New Roman" w:cs="Times New Roman"/>
                </w:rPr>
                <w:id w:val="-337542301"/>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000000"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000000"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701A4E1F" w14:textId="6A31BFAA" w:rsidR="00AF57CF" w:rsidRPr="00365B8A" w:rsidRDefault="00000000" w:rsidP="008B168C">
            <w:pPr>
              <w:rPr>
                <w:rFonts w:ascii="Times New Roman" w:hAnsi="Times New Roman" w:cs="Times New Roman"/>
              </w:rPr>
            </w:pPr>
            <w:sdt>
              <w:sdtPr>
                <w:rPr>
                  <w:rFonts w:ascii="Times New Roman" w:hAnsi="Times New Roman" w:cs="Times New Roman"/>
                </w:rPr>
                <w:id w:val="-1815014277"/>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000000"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 xml:space="preserve">Naudojantis finansinėmis priemonėmis teikiama parama: nuosavas arba </w:t>
            </w:r>
            <w:proofErr w:type="spellStart"/>
            <w:r w:rsidR="00AF57CF" w:rsidRPr="00365B8A">
              <w:rPr>
                <w:rFonts w:ascii="Times New Roman" w:hAnsi="Times New Roman" w:cs="Times New Roman"/>
              </w:rPr>
              <w:t>kvazinuosavas</w:t>
            </w:r>
            <w:proofErr w:type="spellEnd"/>
            <w:r w:rsidR="00AF57CF" w:rsidRPr="00365B8A">
              <w:rPr>
                <w:rFonts w:ascii="Times New Roman" w:hAnsi="Times New Roman" w:cs="Times New Roman"/>
              </w:rPr>
              <w:t xml:space="preserve"> kapitalas</w:t>
            </w:r>
          </w:p>
          <w:p w14:paraId="31D56F75" w14:textId="7BEEBBCF" w:rsidR="00AF57CF" w:rsidRPr="00365B8A" w:rsidRDefault="00000000"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000000"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000000"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000000"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000000"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000000"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000000"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000000"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000000"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000000"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000000"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000000"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000000"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000000"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000000"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000000"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000000"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000000"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000000"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000000"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000000"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000000"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000000"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w:t>
            </w:r>
            <w:proofErr w:type="spellStart"/>
            <w:r w:rsidR="00AC029E" w:rsidRPr="00365B8A">
              <w:rPr>
                <w:rFonts w:ascii="Times New Roman" w:hAnsi="Times New Roman" w:cs="Times New Roman"/>
              </w:rPr>
              <w:t>startuolių</w:t>
            </w:r>
            <w:proofErr w:type="spellEnd"/>
            <w:r w:rsidR="00AC029E" w:rsidRPr="00365B8A">
              <w:rPr>
                <w:rFonts w:ascii="Times New Roman" w:hAnsi="Times New Roman" w:cs="Times New Roman"/>
              </w:rPr>
              <w:t xml:space="preserve"> ekosistemos ir žaliųjų inovacijų plėtra </w:t>
            </w:r>
          </w:p>
          <w:p w14:paraId="1FE90AF6" w14:textId="33840C3E" w:rsidR="008071B6" w:rsidRPr="00365B8A" w:rsidRDefault="00000000"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000000"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000000"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000000"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000000"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000000"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000000"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000000"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000000"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000000"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000000"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000000"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000000"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000000"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000000"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000000"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000000"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w:t>
            </w:r>
            <w:proofErr w:type="spellStart"/>
            <w:r w:rsidR="00AC029E" w:rsidRPr="00365B8A">
              <w:rPr>
                <w:rFonts w:ascii="Times New Roman" w:hAnsi="Times New Roman" w:cs="Times New Roman"/>
              </w:rPr>
              <w:t>transeuropiniame</w:t>
            </w:r>
            <w:proofErr w:type="spellEnd"/>
            <w:r w:rsidR="00AC029E" w:rsidRPr="00365B8A">
              <w:rPr>
                <w:rFonts w:ascii="Times New Roman" w:hAnsi="Times New Roman" w:cs="Times New Roman"/>
              </w:rPr>
              <w:t xml:space="preserve"> energetikos tinkle (TEN-E) sprendimus</w:t>
            </w:r>
          </w:p>
          <w:p w14:paraId="3248F4C0" w14:textId="1B44124B" w:rsidR="00AC029E" w:rsidRPr="00365B8A" w:rsidRDefault="00000000"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w:t>
            </w:r>
            <w:proofErr w:type="spellStart"/>
            <w:r w:rsidR="00AC029E" w:rsidRPr="00365B8A">
              <w:rPr>
                <w:rFonts w:ascii="Times New Roman" w:hAnsi="Times New Roman" w:cs="Times New Roman"/>
              </w:rPr>
              <w:t>ekosisteminius</w:t>
            </w:r>
            <w:proofErr w:type="spellEnd"/>
            <w:r w:rsidR="00AC029E" w:rsidRPr="00365B8A">
              <w:rPr>
                <w:rFonts w:ascii="Times New Roman" w:hAnsi="Times New Roman" w:cs="Times New Roman"/>
              </w:rPr>
              <w:t xml:space="preserve"> metodus</w:t>
            </w:r>
          </w:p>
          <w:p w14:paraId="33E24803" w14:textId="797A3CB4" w:rsidR="00AC029E" w:rsidRPr="00365B8A" w:rsidRDefault="00000000"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000000"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000000"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000000"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000000"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000000"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000000"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w:t>
            </w:r>
            <w:proofErr w:type="spellStart"/>
            <w:r w:rsidR="00AC029E" w:rsidRPr="00365B8A">
              <w:rPr>
                <w:rFonts w:ascii="Times New Roman" w:hAnsi="Times New Roman" w:cs="Times New Roman"/>
              </w:rPr>
              <w:t>įtraukumą</w:t>
            </w:r>
            <w:proofErr w:type="spellEnd"/>
            <w:r w:rsidR="00AC029E" w:rsidRPr="00365B8A">
              <w:rPr>
                <w:rFonts w:ascii="Times New Roman" w:hAnsi="Times New Roman" w:cs="Times New Roman"/>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AC029E" w:rsidRPr="00365B8A">
              <w:rPr>
                <w:rFonts w:ascii="Times New Roman" w:hAnsi="Times New Roman" w:cs="Times New Roman"/>
              </w:rPr>
              <w:t>dualines</w:t>
            </w:r>
            <w:proofErr w:type="spellEnd"/>
            <w:r w:rsidR="00AC029E" w:rsidRPr="00365B8A">
              <w:rPr>
                <w:rFonts w:ascii="Times New Roman" w:hAnsi="Times New Roman" w:cs="Times New Roman"/>
              </w:rPr>
              <w:t xml:space="preserve"> švietimo ir profesinio mokymo sistemas</w:t>
            </w:r>
          </w:p>
          <w:p w14:paraId="61BCAAA0" w14:textId="54672FB6" w:rsidR="00AC029E" w:rsidRPr="00365B8A" w:rsidRDefault="00000000"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w:t>
            </w:r>
            <w:proofErr w:type="spellStart"/>
            <w:r w:rsidR="00AC029E" w:rsidRPr="00365B8A">
              <w:rPr>
                <w:rFonts w:ascii="Times New Roman" w:hAnsi="Times New Roman" w:cs="Times New Roman"/>
              </w:rPr>
              <w:t>įtraukias</w:t>
            </w:r>
            <w:proofErr w:type="spellEnd"/>
            <w:r w:rsidR="00AC029E" w:rsidRPr="00365B8A">
              <w:rPr>
                <w:rFonts w:ascii="Times New Roman" w:hAnsi="Times New Roman" w:cs="Times New Roman"/>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000000"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000000"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w:t>
            </w:r>
            <w:proofErr w:type="spellStart"/>
            <w:r w:rsidR="00AC029E" w:rsidRPr="00365B8A">
              <w:rPr>
                <w:rFonts w:ascii="Times New Roman" w:hAnsi="Times New Roman" w:cs="Times New Roman"/>
              </w:rPr>
              <w:t>įtraukiomis</w:t>
            </w:r>
            <w:proofErr w:type="spellEnd"/>
            <w:r w:rsidR="00AC029E" w:rsidRPr="00365B8A">
              <w:rPr>
                <w:rFonts w:ascii="Times New Roman" w:hAnsi="Times New Roman" w:cs="Times New Roman"/>
              </w:rPr>
              <w:t xml:space="preserve">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000000"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w:t>
            </w:r>
            <w:proofErr w:type="spellStart"/>
            <w:r w:rsidR="00AC029E" w:rsidRPr="00365B8A">
              <w:rPr>
                <w:rFonts w:ascii="Times New Roman" w:hAnsi="Times New Roman" w:cs="Times New Roman"/>
              </w:rPr>
              <w:t>įtraukties</w:t>
            </w:r>
            <w:proofErr w:type="spellEnd"/>
            <w:r w:rsidR="00AC029E" w:rsidRPr="00365B8A">
              <w:rPr>
                <w:rFonts w:ascii="Times New Roman" w:hAnsi="Times New Roman" w:cs="Times New Roman"/>
              </w:rPr>
              <w:t xml:space="preserve"> ir socialinių inovacijų srityse (ERPF)</w:t>
            </w:r>
          </w:p>
          <w:p w14:paraId="07819B75" w14:textId="69A2709A" w:rsidR="00AC029E" w:rsidRPr="00365B8A" w:rsidRDefault="00000000" w:rsidP="00291EFB">
            <w:pPr>
              <w:jc w:val="both"/>
              <w:rPr>
                <w:rFonts w:ascii="Times New Roman" w:hAnsi="Times New Roman" w:cs="Times New Roman"/>
              </w:rPr>
            </w:pPr>
            <w:sdt>
              <w:sdtPr>
                <w:rPr>
                  <w:rFonts w:ascii="Times New Roman" w:hAnsi="Times New Roman" w:cs="Times New Roman"/>
                </w:rPr>
                <w:id w:val="-43537458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siekiant propaguoti lygias galimybes, nediskriminavimą ir aktyvų dalyvavimą, ir gerinti </w:t>
            </w:r>
            <w:proofErr w:type="spellStart"/>
            <w:r w:rsidR="00AC029E" w:rsidRPr="00365B8A">
              <w:rPr>
                <w:rFonts w:ascii="Times New Roman" w:hAnsi="Times New Roman" w:cs="Times New Roman"/>
              </w:rPr>
              <w:t>įsidarbinamumą</w:t>
            </w:r>
            <w:proofErr w:type="spellEnd"/>
            <w:r w:rsidR="00AC029E" w:rsidRPr="00365B8A">
              <w:rPr>
                <w:rFonts w:ascii="Times New Roman" w:hAnsi="Times New Roman" w:cs="Times New Roman"/>
              </w:rPr>
              <w:t>, ypač palankių sąlygų neturinčių grupių</w:t>
            </w:r>
          </w:p>
          <w:p w14:paraId="12357D92" w14:textId="0BA89C91" w:rsidR="00AC029E" w:rsidRPr="00365B8A" w:rsidRDefault="00000000"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69E9AD54" w:rsidR="00AC029E" w:rsidRPr="00365B8A" w:rsidRDefault="00000000" w:rsidP="00291EFB">
            <w:pPr>
              <w:jc w:val="both"/>
              <w:rPr>
                <w:rFonts w:ascii="Times New Roman" w:hAnsi="Times New Roman" w:cs="Times New Roman"/>
              </w:rPr>
            </w:pPr>
            <w:sdt>
              <w:sdtPr>
                <w:rPr>
                  <w:rFonts w:ascii="Times New Roman" w:hAnsi="Times New Roman" w:cs="Times New Roman"/>
                </w:rPr>
                <w:id w:val="1288542716"/>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w:t>
            </w:r>
            <w:proofErr w:type="spellStart"/>
            <w:r w:rsidR="00AC029E" w:rsidRPr="00365B8A">
              <w:rPr>
                <w:rFonts w:ascii="Times New Roman" w:hAnsi="Times New Roman" w:cs="Times New Roman"/>
              </w:rPr>
              <w:t>marginalizuotų</w:t>
            </w:r>
            <w:proofErr w:type="spellEnd"/>
            <w:r w:rsidR="00AC029E" w:rsidRPr="00365B8A">
              <w:rPr>
                <w:rFonts w:ascii="Times New Roman" w:hAnsi="Times New Roman" w:cs="Times New Roman"/>
              </w:rPr>
              <w:t xml:space="preserve"> bendruomenių, mažas pajamas gaunančių namų ūkių ir nepalankioje padėtyje esančių grupių, įskaitant specialiųjų poreikių turinčius asmenis, socialinę ir ekonominę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vykdant integruotus veiksmus, be kita ko, teikti aprūpinimą būstu ir socialines paslaugas (ERPF)</w:t>
            </w:r>
          </w:p>
          <w:p w14:paraId="63A9B263" w14:textId="3FE704E5" w:rsidR="00AC029E" w:rsidRPr="00365B8A" w:rsidRDefault="00000000"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000000"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000000"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000000"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000000"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000000"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000000"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000000"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000000"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000000"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000000"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3"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3"/>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000000"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4"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4"/>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000000"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000000"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000000"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AC029E" w:rsidRPr="00365B8A" w14:paraId="31C64C77" w14:textId="77777777" w:rsidTr="354A3E2D">
        <w:trPr>
          <w:cantSplit/>
          <w:trHeight w:val="300"/>
        </w:trPr>
        <w:tc>
          <w:tcPr>
            <w:tcW w:w="851" w:type="dxa"/>
          </w:tcPr>
          <w:p w14:paraId="31C64C74" w14:textId="4AFC1E04" w:rsidR="00AC029E" w:rsidRPr="00365B8A" w:rsidRDefault="602CE0EC" w:rsidP="00AC029E">
            <w:pPr>
              <w:rPr>
                <w:rFonts w:ascii="Times New Roman" w:hAnsi="Times New Roman" w:cs="Times New Roman"/>
                <w:b/>
                <w:bCs/>
              </w:rPr>
            </w:pPr>
            <w:r w:rsidRPr="00365B8A">
              <w:rPr>
                <w:rFonts w:ascii="Times New Roman" w:hAnsi="Times New Roman" w:cs="Times New Roman"/>
                <w:b/>
                <w:bCs/>
              </w:rPr>
              <w:t>2</w:t>
            </w:r>
            <w:r w:rsidR="081C9C3E" w:rsidRPr="00365B8A">
              <w:rPr>
                <w:rFonts w:ascii="Times New Roman" w:hAnsi="Times New Roman" w:cs="Times New Roman"/>
                <w:b/>
                <w:bCs/>
              </w:rPr>
              <w:t>.10</w:t>
            </w:r>
          </w:p>
        </w:tc>
        <w:tc>
          <w:tcPr>
            <w:tcW w:w="3261" w:type="dxa"/>
            <w:gridSpan w:val="2"/>
          </w:tcPr>
          <w:p w14:paraId="31C64C75" w14:textId="01E3F73E" w:rsidR="00AC029E" w:rsidRPr="00365B8A" w:rsidRDefault="79353E97" w:rsidP="00AC029E">
            <w:pPr>
              <w:rPr>
                <w:rFonts w:ascii="Times New Roman" w:hAnsi="Times New Roman" w:cs="Times New Roman"/>
                <w:b/>
                <w:bCs/>
              </w:rPr>
            </w:pPr>
            <w:r w:rsidRPr="00365B8A">
              <w:rPr>
                <w:rFonts w:ascii="Times New Roman" w:hAnsi="Times New Roman" w:cs="Times New Roman"/>
                <w:b/>
                <w:bCs/>
              </w:rPr>
              <w:t>Bendra k</w:t>
            </w:r>
            <w:r w:rsidR="4B58559B" w:rsidRPr="00365B8A">
              <w:rPr>
                <w:rFonts w:ascii="Times New Roman" w:hAnsi="Times New Roman" w:cs="Times New Roman"/>
                <w:b/>
                <w:bCs/>
              </w:rPr>
              <w:t>vietimui skirta finansavimo lėšų suma</w:t>
            </w:r>
          </w:p>
        </w:tc>
        <w:tc>
          <w:tcPr>
            <w:tcW w:w="6192" w:type="dxa"/>
            <w:gridSpan w:val="4"/>
          </w:tcPr>
          <w:p w14:paraId="31C64C76" w14:textId="29E377BF" w:rsidR="00FF7835" w:rsidRPr="005C1327" w:rsidRDefault="005C1327" w:rsidP="00FD08FB">
            <w:pPr>
              <w:jc w:val="both"/>
              <w:rPr>
                <w:rFonts w:ascii="Times New Roman" w:eastAsia="Times New Roman" w:hAnsi="Times New Roman" w:cs="Times New Roman"/>
                <w:b/>
                <w:bCs/>
                <w:iCs/>
              </w:rPr>
            </w:pPr>
            <w:r w:rsidRPr="005C1327">
              <w:rPr>
                <w:rFonts w:ascii="Times New Roman" w:hAnsi="Times New Roman" w:cs="Times New Roman"/>
                <w:b/>
                <w:bCs/>
                <w:iCs/>
                <w:szCs w:val="24"/>
              </w:rPr>
              <w:t>299 710,00</w:t>
            </w:r>
            <w:r>
              <w:rPr>
                <w:rFonts w:ascii="Times New Roman" w:hAnsi="Times New Roman" w:cs="Times New Roman"/>
                <w:b/>
                <w:bCs/>
                <w:iCs/>
                <w:szCs w:val="24"/>
              </w:rPr>
              <w:t xml:space="preserve"> </w:t>
            </w:r>
            <w:r w:rsidRPr="005C1327">
              <w:rPr>
                <w:rFonts w:ascii="Times New Roman" w:eastAsia="Times New Roman" w:hAnsi="Times New Roman" w:cs="Times New Roman"/>
                <w:b/>
                <w:bCs/>
                <w:iCs/>
              </w:rPr>
              <w:t>Eur</w:t>
            </w:r>
          </w:p>
        </w:tc>
      </w:tr>
      <w:tr w:rsidR="4926D183" w:rsidRPr="00365B8A" w14:paraId="497C3D13" w14:textId="77777777" w:rsidTr="354A3E2D">
        <w:trPr>
          <w:cantSplit/>
          <w:trHeight w:val="300"/>
        </w:trPr>
        <w:tc>
          <w:tcPr>
            <w:tcW w:w="851" w:type="dxa"/>
          </w:tcPr>
          <w:p w14:paraId="3E6320F9" w14:textId="0A012A83"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268F6EAC" w:rsidRPr="00365B8A">
              <w:rPr>
                <w:rFonts w:ascii="Times New Roman" w:hAnsi="Times New Roman" w:cs="Times New Roman"/>
                <w:b/>
                <w:bCs/>
              </w:rPr>
              <w:t>10</w:t>
            </w:r>
            <w:r w:rsidR="18B565B0" w:rsidRPr="00365B8A">
              <w:rPr>
                <w:rFonts w:ascii="Times New Roman" w:hAnsi="Times New Roman" w:cs="Times New Roman"/>
                <w:b/>
                <w:bCs/>
              </w:rPr>
              <w:t>.1</w:t>
            </w:r>
          </w:p>
        </w:tc>
        <w:tc>
          <w:tcPr>
            <w:tcW w:w="3261" w:type="dxa"/>
            <w:gridSpan w:val="2"/>
          </w:tcPr>
          <w:p w14:paraId="69DD80C2" w14:textId="2A5A39C3" w:rsidR="18B565B0" w:rsidRPr="00365B8A" w:rsidRDefault="03D0CEB6" w:rsidP="00BF5F79">
            <w:pPr>
              <w:rPr>
                <w:rFonts w:ascii="Times New Roman" w:hAnsi="Times New Roman" w:cs="Times New Roman"/>
                <w:b/>
                <w:bCs/>
              </w:rPr>
            </w:pPr>
            <w:r w:rsidRPr="00365B8A">
              <w:rPr>
                <w:rFonts w:ascii="Times New Roman" w:eastAsia="Times New Roman" w:hAnsi="Times New Roman" w:cs="Times New Roman"/>
                <w:b/>
                <w:bCs/>
              </w:rPr>
              <w:t>ES</w:t>
            </w:r>
            <w:r w:rsidR="4AAB4BD3" w:rsidRPr="00365B8A">
              <w:rPr>
                <w:rFonts w:ascii="Times New Roman" w:eastAsia="Times New Roman" w:hAnsi="Times New Roman" w:cs="Times New Roman"/>
                <w:b/>
                <w:bCs/>
              </w:rPr>
              <w:t xml:space="preserve"> fondų lėšos</w:t>
            </w:r>
          </w:p>
        </w:tc>
        <w:tc>
          <w:tcPr>
            <w:tcW w:w="6192" w:type="dxa"/>
            <w:gridSpan w:val="4"/>
          </w:tcPr>
          <w:p w14:paraId="6AA86F82" w14:textId="44E93865" w:rsidR="00390B47" w:rsidRPr="00365B8A" w:rsidRDefault="00000000" w:rsidP="009E7A2B">
            <w:pPr>
              <w:rPr>
                <w:rFonts w:ascii="Times New Roman" w:hAnsi="Times New Roman" w:cs="Times New Roman"/>
              </w:rPr>
            </w:pPr>
            <w:sdt>
              <w:sdtPr>
                <w:rPr>
                  <w:rFonts w:ascii="Times New Roman" w:hAnsi="Times New Roman" w:cs="Times New Roman"/>
                </w:rPr>
                <w:id w:val="1615406023"/>
                <w14:checkbox>
                  <w14:checked w14:val="1"/>
                  <w14:checkedState w14:val="2612" w14:font="MS Gothic"/>
                  <w14:uncheckedState w14:val="2610" w14:font="MS Gothic"/>
                </w14:checkbox>
              </w:sdtPr>
              <w:sdtContent>
                <w:r w:rsidR="005C1327">
                  <w:rPr>
                    <w:rFonts w:ascii="MS Gothic" w:eastAsia="MS Gothic" w:hAnsi="MS Gothic" w:cs="Times New Roman" w:hint="eastAsia"/>
                  </w:rPr>
                  <w:t>☒</w:t>
                </w:r>
              </w:sdtContent>
            </w:sdt>
            <w:r w:rsidR="5D52D110" w:rsidRPr="00365B8A">
              <w:rPr>
                <w:rFonts w:ascii="Times New Roman" w:hAnsi="Times New Roman" w:cs="Times New Roman"/>
              </w:rPr>
              <w:t xml:space="preserve"> </w:t>
            </w:r>
            <w:r w:rsidR="3AA7B983" w:rsidRPr="00365B8A">
              <w:rPr>
                <w:rFonts w:ascii="Times New Roman" w:hAnsi="Times New Roman" w:cs="Times New Roman"/>
              </w:rPr>
              <w:t>Europos regioninės plėtros fondas</w:t>
            </w:r>
            <w:r w:rsidR="005C1327">
              <w:rPr>
                <w:rFonts w:ascii="Times New Roman" w:hAnsi="Times New Roman" w:cs="Times New Roman"/>
              </w:rPr>
              <w:t xml:space="preserve"> 254753,50 Eur.</w:t>
            </w:r>
          </w:p>
          <w:p w14:paraId="341DA1A7" w14:textId="6262A698" w:rsidR="009E7A2B" w:rsidRPr="00365B8A" w:rsidRDefault="247A71BF" w:rsidP="009E7A2B">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066156319"/>
                <w14:checkbox>
                  <w14:checked w14:val="0"/>
                  <w14:checkedState w14:val="2612" w14:font="MS Gothic"/>
                  <w14:uncheckedState w14:val="2610" w14:font="MS Gothic"/>
                </w14:checkbox>
              </w:sdt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79450CC8" w:rsidRPr="00365B8A">
              <w:rPr>
                <w:rFonts w:ascii="Times New Roman" w:hAnsi="Times New Roman" w:cs="Times New Roman"/>
              </w:rPr>
              <w:t xml:space="preserve">Europos socialinis fondas </w:t>
            </w:r>
            <w:r w:rsidR="7B4A9438" w:rsidRPr="00365B8A">
              <w:rPr>
                <w:rFonts w:ascii="Times New Roman" w:hAnsi="Times New Roman" w:cs="Times New Roman"/>
              </w:rPr>
              <w:t>+</w:t>
            </w:r>
            <w:r w:rsidR="33722683" w:rsidRPr="00365B8A">
              <w:rPr>
                <w:rFonts w:ascii="Times New Roman" w:hAnsi="Times New Roman" w:cs="Times New Roman"/>
              </w:rPr>
              <w:t>___________</w:t>
            </w:r>
            <w:proofErr w:type="spellStart"/>
            <w:r w:rsidR="06C8467B" w:rsidRPr="00365B8A">
              <w:rPr>
                <w:rFonts w:ascii="Times New Roman" w:hAnsi="Times New Roman" w:cs="Times New Roman"/>
              </w:rPr>
              <w:t>eur</w:t>
            </w:r>
            <w:proofErr w:type="spellEnd"/>
            <w:r w:rsidR="06C8467B" w:rsidRPr="00365B8A">
              <w:rPr>
                <w:rFonts w:ascii="Times New Roman" w:hAnsi="Times New Roman" w:cs="Times New Roman"/>
              </w:rPr>
              <w:t>.</w:t>
            </w:r>
          </w:p>
          <w:p w14:paraId="2338D17D" w14:textId="782C7DD2" w:rsidR="000E1E0A" w:rsidRPr="00365B8A" w:rsidRDefault="0B1C3224" w:rsidP="004F4154">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288974725"/>
                <w14:checkbox>
                  <w14:checked w14:val="0"/>
                  <w14:checkedState w14:val="2612" w14:font="MS Gothic"/>
                  <w14:uncheckedState w14:val="2610" w14:font="MS Gothic"/>
                </w14:checkbox>
              </w:sdt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2274D272" w:rsidRPr="00365B8A">
              <w:rPr>
                <w:rFonts w:ascii="Times New Roman" w:hAnsi="Times New Roman" w:cs="Times New Roman"/>
              </w:rPr>
              <w:t>Sanglaudos fondas</w:t>
            </w:r>
            <w:r w:rsidR="33722683" w:rsidRPr="00365B8A">
              <w:rPr>
                <w:rFonts w:ascii="Times New Roman" w:hAnsi="Times New Roman" w:cs="Times New Roman"/>
              </w:rPr>
              <w:t>____________</w:t>
            </w:r>
            <w:proofErr w:type="spellStart"/>
            <w:r w:rsidR="06C8467B" w:rsidRPr="00365B8A">
              <w:rPr>
                <w:rFonts w:ascii="Times New Roman" w:hAnsi="Times New Roman" w:cs="Times New Roman"/>
              </w:rPr>
              <w:t>eur</w:t>
            </w:r>
            <w:proofErr w:type="spellEnd"/>
            <w:r w:rsidR="06C8467B" w:rsidRPr="00365B8A">
              <w:rPr>
                <w:rFonts w:ascii="Times New Roman" w:hAnsi="Times New Roman" w:cs="Times New Roman"/>
              </w:rPr>
              <w:t>.</w:t>
            </w:r>
          </w:p>
          <w:p w14:paraId="2E1B8C93" w14:textId="477CA421" w:rsidR="004F4154" w:rsidRPr="00365B8A" w:rsidRDefault="2274D272" w:rsidP="009C094C">
            <w:pPr>
              <w:rPr>
                <w:rFonts w:ascii="Times New Roman" w:hAnsi="Times New Roman" w:cs="Times New Roman"/>
              </w:rPr>
            </w:pPr>
            <w:r w:rsidRPr="00365B8A">
              <w:rPr>
                <w:rFonts w:ascii="Times New Roman" w:hAnsi="Times New Roman" w:cs="Times New Roman"/>
              </w:rPr>
              <w:t xml:space="preserve"> </w:t>
            </w:r>
            <w:sdt>
              <w:sdtPr>
                <w:rPr>
                  <w:rFonts w:ascii="Times New Roman" w:hAnsi="Times New Roman" w:cs="Times New Roman"/>
                </w:rPr>
                <w:id w:val="1000464660"/>
                <w14:checkbox>
                  <w14:checked w14:val="0"/>
                  <w14:checkedState w14:val="2612" w14:font="MS Gothic"/>
                  <w14:uncheckedState w14:val="2610" w14:font="MS Gothic"/>
                </w14:checkbox>
              </w:sdtPr>
              <w:sdtContent>
                <w:r w:rsidR="535EA8EF" w:rsidRPr="00365B8A">
                  <w:rPr>
                    <w:rFonts w:ascii="MS Gothic" w:eastAsia="MS Gothic" w:hAnsi="MS Gothic" w:cs="Times New Roman"/>
                  </w:rPr>
                  <w:t>☐</w:t>
                </w:r>
              </w:sdtContent>
            </w:sdt>
            <w:r w:rsidR="535EA8EF" w:rsidRPr="00365B8A">
              <w:rPr>
                <w:rFonts w:ascii="Times New Roman" w:hAnsi="Times New Roman" w:cs="Times New Roman"/>
              </w:rPr>
              <w:t xml:space="preserve"> </w:t>
            </w:r>
            <w:r w:rsidR="16C7FBB6" w:rsidRPr="00365B8A">
              <w:rPr>
                <w:rFonts w:ascii="Times New Roman" w:hAnsi="Times New Roman" w:cs="Times New Roman"/>
              </w:rPr>
              <w:t>Teisin</w:t>
            </w:r>
            <w:r w:rsidR="7A8907E7" w:rsidRPr="00365B8A">
              <w:rPr>
                <w:rFonts w:ascii="Times New Roman" w:hAnsi="Times New Roman" w:cs="Times New Roman"/>
              </w:rPr>
              <w:t>gos</w:t>
            </w:r>
            <w:r w:rsidR="0D91793B" w:rsidRPr="00365B8A">
              <w:rPr>
                <w:rFonts w:ascii="Times New Roman" w:hAnsi="Times New Roman" w:cs="Times New Roman"/>
              </w:rPr>
              <w:t xml:space="preserve"> pertvarkos fondas</w:t>
            </w:r>
            <w:r w:rsidR="33722683" w:rsidRPr="00365B8A">
              <w:rPr>
                <w:rFonts w:ascii="Times New Roman" w:hAnsi="Times New Roman" w:cs="Times New Roman"/>
              </w:rPr>
              <w:t>_____________</w:t>
            </w:r>
            <w:proofErr w:type="spellStart"/>
            <w:r w:rsidR="06C8467B" w:rsidRPr="00365B8A">
              <w:rPr>
                <w:rFonts w:ascii="Times New Roman" w:hAnsi="Times New Roman" w:cs="Times New Roman"/>
              </w:rPr>
              <w:t>eur</w:t>
            </w:r>
            <w:proofErr w:type="spellEnd"/>
            <w:r w:rsidR="06C8467B" w:rsidRPr="00365B8A">
              <w:rPr>
                <w:rFonts w:ascii="Times New Roman" w:hAnsi="Times New Roman" w:cs="Times New Roman"/>
              </w:rPr>
              <w:t>.</w:t>
            </w:r>
          </w:p>
        </w:tc>
      </w:tr>
      <w:tr w:rsidR="4926D183" w:rsidRPr="00365B8A" w14:paraId="271B680A" w14:textId="77777777" w:rsidTr="354A3E2D">
        <w:trPr>
          <w:cantSplit/>
          <w:trHeight w:val="300"/>
        </w:trPr>
        <w:tc>
          <w:tcPr>
            <w:tcW w:w="851" w:type="dxa"/>
          </w:tcPr>
          <w:p w14:paraId="683BD898" w14:textId="2EE107E6"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6FF6A127" w:rsidRPr="00365B8A">
              <w:rPr>
                <w:rFonts w:ascii="Times New Roman" w:hAnsi="Times New Roman" w:cs="Times New Roman"/>
                <w:b/>
                <w:bCs/>
              </w:rPr>
              <w:t>10</w:t>
            </w:r>
            <w:r w:rsidR="18B565B0" w:rsidRPr="00365B8A">
              <w:rPr>
                <w:rFonts w:ascii="Times New Roman" w:hAnsi="Times New Roman" w:cs="Times New Roman"/>
                <w:b/>
                <w:bCs/>
              </w:rPr>
              <w:t>.2</w:t>
            </w:r>
          </w:p>
        </w:tc>
        <w:tc>
          <w:tcPr>
            <w:tcW w:w="3261" w:type="dxa"/>
            <w:gridSpan w:val="2"/>
          </w:tcPr>
          <w:p w14:paraId="62F358A4" w14:textId="2190BD46" w:rsidR="4926D183" w:rsidRPr="00365B8A" w:rsidRDefault="0D581FC2" w:rsidP="00BF5F79">
            <w:pPr>
              <w:rPr>
                <w:rFonts w:ascii="Times New Roman" w:hAnsi="Times New Roman" w:cs="Times New Roman"/>
                <w:b/>
                <w:bCs/>
              </w:rPr>
            </w:pPr>
            <w:r w:rsidRPr="00365B8A">
              <w:rPr>
                <w:rFonts w:ascii="Times New Roman" w:eastAsia="Times New Roman" w:hAnsi="Times New Roman" w:cs="Times New Roman"/>
                <w:b/>
                <w:bCs/>
              </w:rPr>
              <w:t>E</w:t>
            </w:r>
            <w:r w:rsidR="10A42E8F" w:rsidRPr="00365B8A">
              <w:rPr>
                <w:rFonts w:ascii="Times New Roman" w:eastAsia="Times New Roman" w:hAnsi="Times New Roman" w:cs="Times New Roman"/>
                <w:b/>
                <w:bCs/>
              </w:rPr>
              <w:t>konomikos gaivinimo ir atsparumo didinimo priemonės (toliau – EGADP)</w:t>
            </w:r>
            <w:r w:rsidR="4AAB4BD3" w:rsidRPr="00365B8A">
              <w:rPr>
                <w:rFonts w:ascii="Times New Roman" w:eastAsia="Times New Roman" w:hAnsi="Times New Roman" w:cs="Times New Roman"/>
                <w:b/>
                <w:bCs/>
              </w:rPr>
              <w:t xml:space="preserve"> subsidijos lėšos</w:t>
            </w:r>
          </w:p>
        </w:tc>
        <w:tc>
          <w:tcPr>
            <w:tcW w:w="6192" w:type="dxa"/>
            <w:gridSpan w:val="4"/>
          </w:tcPr>
          <w:p w14:paraId="678CE217" w14:textId="42255DAB" w:rsidR="4DC97C98" w:rsidRPr="00365B8A" w:rsidRDefault="00000000" w:rsidP="00FD08FB">
            <w:pPr>
              <w:spacing w:line="257" w:lineRule="auto"/>
              <w:jc w:val="both"/>
              <w:rPr>
                <w:rFonts w:ascii="Times New Roman" w:eastAsia="Times New Roman" w:hAnsi="Times New Roman" w:cs="Times New Roman"/>
                <w:i/>
                <w:iCs/>
              </w:rPr>
            </w:pPr>
            <w:sdt>
              <w:sdtPr>
                <w:rPr>
                  <w:rFonts w:ascii="Times New Roman" w:hAnsi="Times New Roman" w:cs="Times New Roman"/>
                </w:rPr>
                <w:id w:val="852308143"/>
                <w14:checkbox>
                  <w14:checked w14:val="0"/>
                  <w14:checkedState w14:val="2612" w14:font="MS Gothic"/>
                  <w14:uncheckedState w14:val="2610" w14:font="MS Gothic"/>
                </w14:checkbox>
              </w:sdtPr>
              <w:sdtContent>
                <w:r w:rsidR="00952E09" w:rsidRPr="00365B8A">
                  <w:rPr>
                    <w:rFonts w:ascii="MS Gothic" w:eastAsia="MS Gothic" w:hAnsi="MS Gothic" w:cs="Times New Roman"/>
                  </w:rPr>
                  <w:t>☐</w:t>
                </w:r>
                <w:r w:rsidR="00952E09" w:rsidRPr="00365B8A">
                  <w:rPr>
                    <w:rFonts w:ascii="Times New Roman" w:eastAsia="Times New Roman" w:hAnsi="Times New Roman" w:cs="Times New Roman"/>
                    <w:b/>
                    <w:bCs/>
                  </w:rPr>
                  <w:t xml:space="preserve"> </w:t>
                </w:r>
              </w:sdtContent>
            </w:sdt>
            <w:r w:rsidR="00952E09" w:rsidRPr="00365B8A">
              <w:rPr>
                <w:rFonts w:ascii="Times New Roman" w:eastAsia="Times New Roman" w:hAnsi="Times New Roman" w:cs="Times New Roman"/>
                <w:b/>
                <w:bCs/>
              </w:rPr>
              <w:t>EGADP subsidijos nepanaudotos lėšos</w:t>
            </w:r>
            <w:r w:rsidR="00952E09" w:rsidRPr="00365B8A">
              <w:rPr>
                <w:rFonts w:ascii="Times New Roman" w:hAnsi="Times New Roman" w:cs="Times New Roman"/>
              </w:rPr>
              <w:t xml:space="preserve"> _______ </w:t>
            </w:r>
            <w:proofErr w:type="spellStart"/>
            <w:r w:rsidR="00952E09" w:rsidRPr="00365B8A">
              <w:rPr>
                <w:rFonts w:ascii="Times New Roman" w:hAnsi="Times New Roman" w:cs="Times New Roman"/>
              </w:rPr>
              <w:t>eur</w:t>
            </w:r>
            <w:proofErr w:type="spellEnd"/>
            <w:r w:rsidR="00952E09" w:rsidRPr="00365B8A">
              <w:rPr>
                <w:rFonts w:ascii="Times New Roman" w:hAnsi="Times New Roman" w:cs="Times New Roman"/>
              </w:rPr>
              <w:t>.</w:t>
            </w:r>
          </w:p>
        </w:tc>
      </w:tr>
      <w:tr w:rsidR="4926D183" w:rsidRPr="00365B8A" w14:paraId="5E2FCCAF" w14:textId="77777777" w:rsidTr="354A3E2D">
        <w:trPr>
          <w:cantSplit/>
          <w:trHeight w:val="300"/>
        </w:trPr>
        <w:tc>
          <w:tcPr>
            <w:tcW w:w="851" w:type="dxa"/>
          </w:tcPr>
          <w:p w14:paraId="64258390" w14:textId="5BFAD75D"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125DE1B1" w:rsidRPr="00365B8A">
              <w:rPr>
                <w:rFonts w:ascii="Times New Roman" w:hAnsi="Times New Roman" w:cs="Times New Roman"/>
                <w:b/>
                <w:bCs/>
              </w:rPr>
              <w:t>10</w:t>
            </w:r>
            <w:r w:rsidR="18B565B0" w:rsidRPr="00365B8A">
              <w:rPr>
                <w:rFonts w:ascii="Times New Roman" w:hAnsi="Times New Roman" w:cs="Times New Roman"/>
                <w:b/>
                <w:bCs/>
              </w:rPr>
              <w:t>.3</w:t>
            </w:r>
          </w:p>
        </w:tc>
        <w:tc>
          <w:tcPr>
            <w:tcW w:w="3261" w:type="dxa"/>
            <w:gridSpan w:val="2"/>
          </w:tcPr>
          <w:p w14:paraId="35E2945E" w14:textId="5CB222F6" w:rsidR="18B565B0" w:rsidRPr="00365B8A" w:rsidRDefault="29C6E9BD" w:rsidP="61256921">
            <w:pPr>
              <w:rPr>
                <w:rFonts w:ascii="Times New Roman" w:hAnsi="Times New Roman" w:cs="Times New Roman"/>
              </w:rPr>
            </w:pPr>
            <w:r w:rsidRPr="00365B8A">
              <w:rPr>
                <w:rFonts w:ascii="Times New Roman" w:eastAsia="Times New Roman" w:hAnsi="Times New Roman" w:cs="Times New Roman"/>
                <w:b/>
                <w:bCs/>
              </w:rPr>
              <w:t>EGADP</w:t>
            </w:r>
            <w:r w:rsidR="4AAB4BD3" w:rsidRPr="00365B8A">
              <w:rPr>
                <w:rFonts w:ascii="Times New Roman" w:eastAsia="Times New Roman" w:hAnsi="Times New Roman" w:cs="Times New Roman"/>
                <w:b/>
                <w:bCs/>
              </w:rPr>
              <w:t xml:space="preserve"> paskolos lėšos</w:t>
            </w:r>
          </w:p>
        </w:tc>
        <w:tc>
          <w:tcPr>
            <w:tcW w:w="6192" w:type="dxa"/>
            <w:gridSpan w:val="4"/>
          </w:tcPr>
          <w:p w14:paraId="650FD000" w14:textId="106B278B" w:rsidR="0C6E61CA" w:rsidRPr="00365B8A" w:rsidRDefault="00000000" w:rsidP="00FD08FB">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0500F4DB99614D88A153BC2B8110931B"/>
                </w:placeholder>
                <w14:checkbox>
                  <w14:checked w14:val="0"/>
                  <w14:checkedState w14:val="2612" w14:font="MS Gothic"/>
                  <w14:uncheckedState w14:val="2610" w14:font="MS Gothic"/>
                </w14:checkbox>
              </w:sdtPr>
              <w:sdtContent>
                <w:r w:rsidR="2B59A523" w:rsidRPr="00365B8A">
                  <w:rPr>
                    <w:rFonts w:ascii="MS Gothic" w:eastAsia="MS Gothic" w:hAnsi="MS Gothic" w:cs="Times New Roman"/>
                  </w:rPr>
                  <w:t>☐</w:t>
                </w:r>
                <w:r w:rsidR="2B59A523" w:rsidRPr="00365B8A">
                  <w:rPr>
                    <w:rFonts w:ascii="Times New Roman" w:eastAsia="Times New Roman" w:hAnsi="Times New Roman" w:cs="Times New Roman"/>
                    <w:b/>
                    <w:bCs/>
                  </w:rPr>
                  <w:t xml:space="preserve"> </w:t>
                </w:r>
              </w:sdtContent>
            </w:sdt>
            <w:r w:rsidR="2B59A523" w:rsidRPr="00365B8A">
              <w:rPr>
                <w:rFonts w:ascii="Times New Roman" w:eastAsia="Times New Roman" w:hAnsi="Times New Roman" w:cs="Times New Roman"/>
                <w:b/>
                <w:bCs/>
              </w:rPr>
              <w:t>EAGDP paskolos nepanaudotos lėšos</w:t>
            </w:r>
            <w:r w:rsidR="2B59A523" w:rsidRPr="00365B8A">
              <w:rPr>
                <w:rFonts w:ascii="Times New Roman" w:hAnsi="Times New Roman" w:cs="Times New Roman"/>
              </w:rPr>
              <w:t xml:space="preserve"> _______ </w:t>
            </w:r>
            <w:proofErr w:type="spellStart"/>
            <w:r w:rsidR="2B59A523" w:rsidRPr="00365B8A">
              <w:rPr>
                <w:rFonts w:ascii="Times New Roman" w:hAnsi="Times New Roman" w:cs="Times New Roman"/>
              </w:rPr>
              <w:t>eur</w:t>
            </w:r>
            <w:proofErr w:type="spellEnd"/>
            <w:r w:rsidR="2B59A523" w:rsidRPr="00365B8A">
              <w:rPr>
                <w:rFonts w:ascii="Times New Roman" w:hAnsi="Times New Roman" w:cs="Times New Roman"/>
              </w:rPr>
              <w:t>.</w:t>
            </w:r>
          </w:p>
        </w:tc>
      </w:tr>
      <w:tr w:rsidR="4926D183" w:rsidRPr="00365B8A" w14:paraId="0FFEB7EF" w14:textId="77777777" w:rsidTr="354A3E2D">
        <w:trPr>
          <w:cantSplit/>
          <w:trHeight w:val="300"/>
        </w:trPr>
        <w:tc>
          <w:tcPr>
            <w:tcW w:w="851" w:type="dxa"/>
          </w:tcPr>
          <w:p w14:paraId="1B6EDBE8" w14:textId="79232DB4" w:rsidR="18B565B0" w:rsidRPr="00365B8A" w:rsidRDefault="35F4A8D3" w:rsidP="00BF5F79">
            <w:pPr>
              <w:rPr>
                <w:rFonts w:ascii="Times New Roman" w:hAnsi="Times New Roman" w:cs="Times New Roman"/>
                <w:b/>
                <w:bCs/>
              </w:rPr>
            </w:pPr>
            <w:r w:rsidRPr="00365B8A">
              <w:rPr>
                <w:rFonts w:ascii="Times New Roman" w:hAnsi="Times New Roman" w:cs="Times New Roman"/>
                <w:b/>
                <w:bCs/>
              </w:rPr>
              <w:t>2</w:t>
            </w:r>
            <w:r w:rsidR="3D8680D3" w:rsidRPr="00365B8A">
              <w:rPr>
                <w:rFonts w:ascii="Times New Roman" w:hAnsi="Times New Roman" w:cs="Times New Roman"/>
                <w:b/>
                <w:bCs/>
              </w:rPr>
              <w:t>.</w:t>
            </w:r>
            <w:r w:rsidR="29E981F9" w:rsidRPr="00365B8A">
              <w:rPr>
                <w:rFonts w:ascii="Times New Roman" w:hAnsi="Times New Roman" w:cs="Times New Roman"/>
                <w:b/>
                <w:bCs/>
              </w:rPr>
              <w:t>10</w:t>
            </w:r>
            <w:r w:rsidR="18B565B0" w:rsidRPr="00365B8A">
              <w:rPr>
                <w:rFonts w:ascii="Times New Roman" w:hAnsi="Times New Roman" w:cs="Times New Roman"/>
                <w:b/>
                <w:bCs/>
              </w:rPr>
              <w:t>.4</w:t>
            </w:r>
          </w:p>
        </w:tc>
        <w:tc>
          <w:tcPr>
            <w:tcW w:w="3261" w:type="dxa"/>
            <w:gridSpan w:val="2"/>
          </w:tcPr>
          <w:p w14:paraId="57EECBE1" w14:textId="4E8B737C" w:rsidR="4926D183" w:rsidRPr="00365B8A" w:rsidRDefault="18B565B0" w:rsidP="61256921">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7A6F503F" w:rsidR="7809CF08" w:rsidRPr="005C1327" w:rsidRDefault="005C1327" w:rsidP="003653E2">
            <w:pPr>
              <w:spacing w:line="257" w:lineRule="auto"/>
              <w:jc w:val="both"/>
              <w:rPr>
                <w:rFonts w:ascii="Times New Roman" w:eastAsia="Times New Roman" w:hAnsi="Times New Roman" w:cs="Times New Roman"/>
                <w:b/>
                <w:bCs/>
              </w:rPr>
            </w:pPr>
            <w:r w:rsidRPr="005C1327">
              <w:rPr>
                <w:rFonts w:ascii="Times New Roman" w:eastAsia="Times New Roman" w:hAnsi="Times New Roman" w:cs="Times New Roman"/>
                <w:b/>
                <w:bCs/>
              </w:rPr>
              <w:t>44956,50 Eur</w:t>
            </w:r>
          </w:p>
        </w:tc>
      </w:tr>
      <w:tr w:rsidR="6E319D59" w:rsidRPr="00365B8A" w14:paraId="24D4D2BB" w14:textId="77777777" w:rsidTr="354A3E2D">
        <w:trPr>
          <w:cantSplit/>
          <w:trHeight w:val="300"/>
        </w:trPr>
        <w:tc>
          <w:tcPr>
            <w:tcW w:w="851" w:type="dxa"/>
          </w:tcPr>
          <w:p w14:paraId="79AAA846" w14:textId="5AB432DA" w:rsidR="1EFF92E2" w:rsidRPr="00365B8A" w:rsidRDefault="602CE0EC" w:rsidP="6E319D59">
            <w:pPr>
              <w:rPr>
                <w:rFonts w:ascii="Times New Roman" w:hAnsi="Times New Roman" w:cs="Times New Roman"/>
                <w:b/>
                <w:bCs/>
              </w:rPr>
            </w:pPr>
            <w:r w:rsidRPr="00365B8A">
              <w:rPr>
                <w:rFonts w:ascii="Times New Roman" w:hAnsi="Times New Roman" w:cs="Times New Roman"/>
                <w:b/>
                <w:bCs/>
              </w:rPr>
              <w:t>2</w:t>
            </w:r>
            <w:r w:rsidR="42BA048E" w:rsidRPr="00365B8A">
              <w:rPr>
                <w:rFonts w:ascii="Times New Roman" w:hAnsi="Times New Roman" w:cs="Times New Roman"/>
                <w:b/>
                <w:bCs/>
              </w:rPr>
              <w:t>.</w:t>
            </w:r>
            <w:r w:rsidR="7C1CDC15" w:rsidRPr="00365B8A">
              <w:rPr>
                <w:rFonts w:ascii="Times New Roman" w:hAnsi="Times New Roman" w:cs="Times New Roman"/>
                <w:b/>
                <w:bCs/>
              </w:rPr>
              <w:t>10</w:t>
            </w:r>
            <w:r w:rsidR="1EFF92E2" w:rsidRPr="00365B8A">
              <w:rPr>
                <w:rFonts w:ascii="Times New Roman" w:hAnsi="Times New Roman" w:cs="Times New Roman"/>
                <w:b/>
                <w:bCs/>
              </w:rPr>
              <w:t>.5</w:t>
            </w:r>
          </w:p>
        </w:tc>
        <w:tc>
          <w:tcPr>
            <w:tcW w:w="3261" w:type="dxa"/>
            <w:gridSpan w:val="2"/>
          </w:tcPr>
          <w:p w14:paraId="4F03B92F" w14:textId="222E7C33" w:rsidR="6E319D59" w:rsidRPr="00365B8A" w:rsidRDefault="1EFF92E2" w:rsidP="6E319D59">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DA472B8" w:rsidR="5C52ABD5" w:rsidRPr="005C1327" w:rsidRDefault="005C1327" w:rsidP="003653E2">
            <w:pPr>
              <w:spacing w:line="257" w:lineRule="auto"/>
              <w:jc w:val="both"/>
              <w:rPr>
                <w:rFonts w:ascii="Times New Roman" w:eastAsia="Times New Roman" w:hAnsi="Times New Roman" w:cs="Times New Roman"/>
              </w:rPr>
            </w:pPr>
            <w:r>
              <w:rPr>
                <w:rFonts w:ascii="Times New Roman" w:eastAsia="Times New Roman" w:hAnsi="Times New Roman" w:cs="Times New Roman"/>
                <w:i/>
                <w:iCs/>
              </w:rPr>
              <w:t>-</w:t>
            </w:r>
          </w:p>
        </w:tc>
      </w:tr>
      <w:tr w:rsidR="4926D183" w:rsidRPr="00365B8A" w14:paraId="43A34A9E" w14:textId="77777777" w:rsidTr="354A3E2D">
        <w:trPr>
          <w:cantSplit/>
          <w:trHeight w:val="300"/>
        </w:trPr>
        <w:tc>
          <w:tcPr>
            <w:tcW w:w="851" w:type="dxa"/>
          </w:tcPr>
          <w:p w14:paraId="267D9B46" w14:textId="2C3A3035" w:rsidR="18B565B0" w:rsidRPr="00365B8A" w:rsidRDefault="17582C93" w:rsidP="00BF5F79">
            <w:pPr>
              <w:rPr>
                <w:rFonts w:ascii="Times New Roman" w:hAnsi="Times New Roman" w:cs="Times New Roman"/>
                <w:b/>
                <w:bCs/>
              </w:rPr>
            </w:pPr>
            <w:r w:rsidRPr="00365B8A">
              <w:rPr>
                <w:rFonts w:ascii="Times New Roman" w:hAnsi="Times New Roman" w:cs="Times New Roman"/>
                <w:b/>
                <w:bCs/>
              </w:rPr>
              <w:lastRenderedPageBreak/>
              <w:t>2</w:t>
            </w:r>
            <w:r w:rsidR="3E949B5D" w:rsidRPr="00365B8A">
              <w:rPr>
                <w:rFonts w:ascii="Times New Roman" w:hAnsi="Times New Roman" w:cs="Times New Roman"/>
                <w:b/>
                <w:bCs/>
              </w:rPr>
              <w:t>.</w:t>
            </w:r>
            <w:r w:rsidR="1BEBF54F" w:rsidRPr="00365B8A">
              <w:rPr>
                <w:rFonts w:ascii="Times New Roman" w:hAnsi="Times New Roman" w:cs="Times New Roman"/>
                <w:b/>
                <w:bCs/>
              </w:rPr>
              <w:t>10</w:t>
            </w:r>
            <w:r w:rsidR="3E949B5D" w:rsidRPr="00365B8A">
              <w:rPr>
                <w:rFonts w:ascii="Times New Roman" w:hAnsi="Times New Roman" w:cs="Times New Roman"/>
                <w:b/>
                <w:bCs/>
              </w:rPr>
              <w:t>.</w:t>
            </w:r>
            <w:r w:rsidR="7DABD5BA" w:rsidRPr="00365B8A">
              <w:rPr>
                <w:rFonts w:ascii="Times New Roman" w:hAnsi="Times New Roman" w:cs="Times New Roman"/>
                <w:b/>
                <w:bCs/>
              </w:rPr>
              <w:t>6</w:t>
            </w:r>
          </w:p>
        </w:tc>
        <w:tc>
          <w:tcPr>
            <w:tcW w:w="3261" w:type="dxa"/>
            <w:gridSpan w:val="2"/>
          </w:tcPr>
          <w:p w14:paraId="315F19A3" w14:textId="67A1582C" w:rsidR="18B565B0" w:rsidRPr="00365B8A" w:rsidRDefault="33EC976C" w:rsidP="00BF5F79">
            <w:pPr>
              <w:rPr>
                <w:rFonts w:ascii="Times New Roman" w:hAnsi="Times New Roman" w:cs="Times New Roman"/>
              </w:rPr>
            </w:pPr>
            <w:r w:rsidRPr="00365B8A">
              <w:rPr>
                <w:rFonts w:ascii="Times New Roman" w:eastAsia="Times New Roman" w:hAnsi="Times New Roman" w:cs="Times New Roman"/>
                <w:b/>
                <w:bCs/>
              </w:rPr>
              <w:t xml:space="preserve">Valstybės biudžeto lėšos, skirtos ES fondų lėšomis netinkamam finansuoti </w:t>
            </w:r>
            <w:r w:rsidR="35A555B5" w:rsidRPr="00365B8A">
              <w:rPr>
                <w:rFonts w:ascii="Times New Roman" w:eastAsia="Times New Roman" w:hAnsi="Times New Roman" w:cs="Times New Roman"/>
                <w:b/>
                <w:bCs/>
              </w:rPr>
              <w:t xml:space="preserve">pridėtinės vertės mokesčiui – </w:t>
            </w:r>
            <w:r w:rsidRPr="00365B8A">
              <w:rPr>
                <w:rFonts w:ascii="Times New Roman" w:eastAsia="Times New Roman" w:hAnsi="Times New Roman" w:cs="Times New Roman"/>
                <w:b/>
                <w:bCs/>
              </w:rPr>
              <w:t>apmokėti</w:t>
            </w:r>
          </w:p>
        </w:tc>
        <w:tc>
          <w:tcPr>
            <w:tcW w:w="6192" w:type="dxa"/>
            <w:gridSpan w:val="4"/>
          </w:tcPr>
          <w:p w14:paraId="7A103D2E"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Projekto PVM yra netinkamas finansuoti:</w:t>
            </w:r>
          </w:p>
          <w:p w14:paraId="5C0801D9"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1. kai projekto išlaidos finansuojamos kitomis valstybės biudžeto lėšomis, skirtomis projektams, įgyvendinamiems iš ES lėšų, bendrai finansuoti, jeigu pagal Lietuvos Respublikos teisės aktus projekto PVM galima įtraukti į PVM atskaitą, net jeigu toks PVM į atskaitą įtrauktas nebuvo. Jeigu administruojančioji institucija valstybės ir savivaldybių institucijų, įstaigų, įmonių, valstybinių mokslo ir studijų institucijų bei viešųjų įstaigų, kurių viena iš dalininkų yra valstybė ar savivaldybė, įgyvendinamo projekto tinkamumo finansuoti vertinimo metu nustato mišrųjį PVM, toks PVM yra tinkamas finansuoti;</w:t>
            </w:r>
          </w:p>
          <w:p w14:paraId="3A3BD0A7"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2. kai projekto išlaidos finansuojamos 2021–2027 metų ES fondų lėšomis, jeigu pagal Lietuvos Respublikos teisės aktus projekto PVM galima įtraukti į PVM atskaitą, net jeigu toks PVM į atskaitą įtrauktas nebuvo. Ši nuostata netaikoma projektams, kurių bendra vertė kartu su PVM yra iki 5 000 000 (penkių milijonų) eurų, jei iš projekto lėšų apmokėtas PVM neįtraukiamas į PVM atskaitą;</w:t>
            </w:r>
          </w:p>
          <w:p w14:paraId="23C062F2"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3. kai projekto išlaidos finansuojamos EGADP lėšomis;</w:t>
            </w:r>
          </w:p>
          <w:p w14:paraId="26A0B44F"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4. kai PVM sumoka užsienio apmokestinamasis asmuo, kaip jis apibrėžtas Pridėtinės vertės mokesčio įstatyme;</w:t>
            </w:r>
          </w:p>
          <w:p w14:paraId="7E31FEBB"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 xml:space="preserve">5. kai ministerija,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RPT, pagal priemonės specifiką ir finansuojamų veiklų pobūdį įvertinusios galimų pareiškėjų teisę projektų PVM įtraukti į atskaitą, projektų finansavimo sąlygų apraše,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nustatė, kad PVM yra netinkamos finansuoti išlaidos.</w:t>
            </w:r>
          </w:p>
          <w:p w14:paraId="5F064970"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6. Valstybės institucijų, įstaigų ir įmonių, savivaldybių institucijų, įstaigų ir įmonių, valstybinių mokslo ir studijų institucijų bei viešųjų įstaigų, kurių viena iš dalininkų yra valstybė ar savivaldybė, įgyvendinamų projektų mišrusis PVM, kuris tenka projektui skiriamo finansavimo lėšų daliai ir kurį administruojančioji institucija pripažįsta netinkamu finansuoti 2021–2027 metų ES fondų lėšomis, taip pat projektų, finansuojamų EGADP lėšomis, mišrusis PVM ir PVM, kurio pagal Lietuvos Respublikos teisės aktus negalima įtraukti į PVM atskaitą, apmokamas Lietuvos Respublikos valstybės biudžeto lėšomis, skirtomis ES fondų lėšomis netinkamam finansuoti PVM apmokėti.</w:t>
            </w:r>
          </w:p>
          <w:p w14:paraId="0F3C311F"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7. Jei projekto vykdytojas, partneris, JP projekto vykdytojas projekto įgyvendinimo metu pagal Lietuvos Respublikos teisės aktus įgyja teisę į PVM atskaitą ir turi galimybę susigrąžinti iš projekto lėšų sumokėtą PVM, net jei tokia galimybe nepasinaudoja, iš projekto lėšų sumokėtas PVM pripažįstamas netinkamu finansuoti, išskyrus atvejus, kai iš projekto lėšų buvo apmokėtas mišrusis PVM arba PVM buvo apmokėtas taikant Taisyklių 313.2 papunktyje nustatytą išimtį.</w:t>
            </w:r>
          </w:p>
          <w:p w14:paraId="1335272A"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8. Jei projekto vykdytojas, partneris, JP projekto vykdytojas projekto įgyvendinimo metu arba po projekto pabaigos įtraukia projekto lėšomis apmokėtą PVM į PVM atskaitą, toks projekto lėšomis apmokėtas PVM pripažįstamas netinkamu finansuoti.</w:t>
            </w:r>
          </w:p>
          <w:p w14:paraId="792C32DF"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9. Projekto įgyvendinimo metu arba pasibaigus projektui iš projekto lėšų projekto vykdytojo, partnerio, JP projekto vykdytojo užsienyje sumokėtas Lietuvos Respublikos apmokestinamojo asmens PVM, kurį Lietuvos Respublikos apmokestinamasis asmuo susigrąžina naudodamasis Valstybinės mokesčių inspekcijos prie Lietuvos Respublikos finansų ministerijos Elektroninių prašymų priėmimo sistema (toliau – EPRIS), pripažįstamas netinkamu finansuoti.</w:t>
            </w:r>
          </w:p>
          <w:p w14:paraId="2FA89331" w14:textId="77777777" w:rsidR="005C1327" w:rsidRPr="001B4677" w:rsidRDefault="005C1327" w:rsidP="005C1327">
            <w:pPr>
              <w:jc w:val="both"/>
              <w:rPr>
                <w:rFonts w:ascii="Times New Roman" w:eastAsia="Times New Roman" w:hAnsi="Times New Roman" w:cs="Times New Roman"/>
              </w:rPr>
            </w:pPr>
            <w:r w:rsidRPr="001B4677">
              <w:rPr>
                <w:rFonts w:ascii="Times New Roman" w:eastAsia="Times New Roman" w:hAnsi="Times New Roman" w:cs="Times New Roman"/>
              </w:rPr>
              <w:t xml:space="preserve">10. Apie </w:t>
            </w:r>
            <w:r>
              <w:rPr>
                <w:rFonts w:ascii="Times New Roman" w:eastAsia="Times New Roman" w:hAnsi="Times New Roman" w:cs="Times New Roman"/>
              </w:rPr>
              <w:t>Projektų administravimo ir finansavimo taisyklių, patvirtintų LR Finansų ministro 2022-06-22 įsakymu IK-237,</w:t>
            </w:r>
            <w:r w:rsidRPr="001B4677">
              <w:rPr>
                <w:rFonts w:ascii="Times New Roman" w:eastAsia="Times New Roman" w:hAnsi="Times New Roman" w:cs="Times New Roman"/>
              </w:rPr>
              <w:t xml:space="preserve"> 315–</w:t>
            </w:r>
            <w:r w:rsidRPr="001B4677">
              <w:rPr>
                <w:rFonts w:ascii="Times New Roman" w:eastAsia="Times New Roman" w:hAnsi="Times New Roman" w:cs="Times New Roman"/>
              </w:rPr>
              <w:lastRenderedPageBreak/>
              <w:t>317 punktuose nustatytas aplinkybes projekto vykdytojas privalo informuoti administruojančiąją instituciją ir sugrąžinti netinkamu finansuoti pripažintą projekto PVM.</w:t>
            </w:r>
          </w:p>
          <w:p w14:paraId="1CF969C4" w14:textId="71239424" w:rsidR="4926D183" w:rsidRPr="00365B8A" w:rsidRDefault="005C1327" w:rsidP="005C1327">
            <w:pPr>
              <w:jc w:val="both"/>
              <w:rPr>
                <w:rFonts w:ascii="Times New Roman" w:hAnsi="Times New Roman" w:cs="Times New Roman"/>
                <w:i/>
                <w:iCs/>
              </w:rPr>
            </w:pPr>
            <w:r w:rsidRPr="001B4677">
              <w:rPr>
                <w:rFonts w:ascii="Times New Roman" w:eastAsia="Times New Roman" w:hAnsi="Times New Roman" w:cs="Times New Roman"/>
              </w:rPr>
              <w:t>11. Administruojančioji institucija, atlikdama projekto patikrą vietoje, atrankos būdu patikrina, ar projekto vykdytojas, partneris, JP projekto vykdytojas neįgijo teisės į PVM atskaitą, jeigu projekto PVM jam buvo apmokėtas dėl to, kad jis neturėjo teisės įtraukti PVM į PVM atskaitą.</w:t>
            </w:r>
          </w:p>
        </w:tc>
      </w:tr>
      <w:tr w:rsidR="00395C6D" w:rsidRPr="00365B8A" w14:paraId="2FA854C9" w14:textId="77777777" w:rsidTr="354A3E2D">
        <w:trPr>
          <w:cantSplit/>
          <w:trHeight w:val="300"/>
        </w:trPr>
        <w:tc>
          <w:tcPr>
            <w:tcW w:w="851" w:type="dxa"/>
          </w:tcPr>
          <w:p w14:paraId="74915AC9" w14:textId="6CD365E0" w:rsidR="00395C6D" w:rsidRPr="00365B8A" w:rsidRDefault="007C5938" w:rsidP="00BF5F79">
            <w:pPr>
              <w:rPr>
                <w:rFonts w:ascii="Times New Roman" w:hAnsi="Times New Roman" w:cs="Times New Roman"/>
                <w:b/>
                <w:bCs/>
              </w:rPr>
            </w:pPr>
            <w:r w:rsidRPr="00365B8A">
              <w:rPr>
                <w:rFonts w:ascii="Times New Roman" w:hAnsi="Times New Roman" w:cs="Times New Roman"/>
                <w:b/>
                <w:bCs/>
              </w:rPr>
              <w:lastRenderedPageBreak/>
              <w:t>2</w:t>
            </w:r>
            <w:r w:rsidR="6E25E853" w:rsidRPr="00365B8A">
              <w:rPr>
                <w:rFonts w:ascii="Times New Roman" w:hAnsi="Times New Roman" w:cs="Times New Roman"/>
                <w:b/>
                <w:bCs/>
              </w:rPr>
              <w:t>.</w:t>
            </w:r>
            <w:r w:rsidR="421E418B" w:rsidRPr="00365B8A">
              <w:rPr>
                <w:rFonts w:ascii="Times New Roman" w:hAnsi="Times New Roman" w:cs="Times New Roman"/>
                <w:b/>
                <w:bCs/>
              </w:rPr>
              <w:t>11</w:t>
            </w:r>
            <w:r w:rsidR="00184469" w:rsidRPr="00365B8A" w:rsidDel="6E25E853">
              <w:rPr>
                <w:rFonts w:ascii="Times New Roman" w:hAnsi="Times New Roman" w:cs="Times New Roman"/>
                <w:b/>
                <w:bCs/>
              </w:rPr>
              <w:t>.</w:t>
            </w:r>
          </w:p>
        </w:tc>
        <w:tc>
          <w:tcPr>
            <w:tcW w:w="3261" w:type="dxa"/>
            <w:gridSpan w:val="2"/>
          </w:tcPr>
          <w:p w14:paraId="2B85F556" w14:textId="60ED2F78" w:rsidR="00395C6D" w:rsidRPr="00365B8A" w:rsidRDefault="20961786" w:rsidP="6E319D59">
            <w:pPr>
              <w:rPr>
                <w:rFonts w:ascii="Times New Roman" w:eastAsia="Times New Roman" w:hAnsi="Times New Roman" w:cs="Times New Roman"/>
                <w:b/>
                <w:bCs/>
              </w:rPr>
            </w:pPr>
            <w:r w:rsidRPr="00365B8A">
              <w:rPr>
                <w:rFonts w:ascii="Times New Roman" w:eastAsia="Times New Roman" w:hAnsi="Times New Roman" w:cs="Times New Roman"/>
                <w:b/>
                <w:bCs/>
              </w:rPr>
              <w:t>Nuosav</w:t>
            </w:r>
            <w:r w:rsidR="70175C8E" w:rsidRPr="00365B8A">
              <w:rPr>
                <w:rFonts w:ascii="Times New Roman" w:eastAsia="Times New Roman" w:hAnsi="Times New Roman" w:cs="Times New Roman"/>
                <w:b/>
                <w:bCs/>
              </w:rPr>
              <w:t>o</w:t>
            </w:r>
            <w:r w:rsidRPr="00365B8A">
              <w:rPr>
                <w:rFonts w:ascii="Times New Roman" w:eastAsia="Times New Roman" w:hAnsi="Times New Roman" w:cs="Times New Roman"/>
                <w:b/>
                <w:bCs/>
              </w:rPr>
              <w:t xml:space="preserve"> įnaš</w:t>
            </w:r>
            <w:r w:rsidR="5CDB7D61" w:rsidRPr="00365B8A">
              <w:rPr>
                <w:rFonts w:ascii="Times New Roman" w:eastAsia="Times New Roman" w:hAnsi="Times New Roman" w:cs="Times New Roman"/>
                <w:b/>
                <w:bCs/>
              </w:rPr>
              <w:t>o</w:t>
            </w:r>
          </w:p>
          <w:p w14:paraId="0754C6A9" w14:textId="725CA810" w:rsidR="00395C6D" w:rsidRPr="00365B8A" w:rsidRDefault="07CD5129" w:rsidP="00BF5F79">
            <w:pPr>
              <w:rPr>
                <w:rFonts w:ascii="Times New Roman" w:eastAsia="Times New Roman" w:hAnsi="Times New Roman" w:cs="Times New Roman"/>
                <w:b/>
                <w:bCs/>
              </w:rPr>
            </w:pPr>
            <w:r w:rsidRPr="00365B8A">
              <w:rPr>
                <w:rFonts w:ascii="Times New Roman" w:eastAsia="Times New Roman" w:hAnsi="Times New Roman" w:cs="Times New Roman"/>
                <w:b/>
                <w:bCs/>
              </w:rPr>
              <w:t>dydis</w:t>
            </w:r>
          </w:p>
        </w:tc>
        <w:tc>
          <w:tcPr>
            <w:tcW w:w="6192" w:type="dxa"/>
            <w:gridSpan w:val="4"/>
          </w:tcPr>
          <w:p w14:paraId="5A55FBC3" w14:textId="1CCCE390" w:rsidR="00395C6D" w:rsidRPr="005C1327" w:rsidRDefault="005C1327" w:rsidP="00F62A6E">
            <w:pPr>
              <w:spacing w:line="257" w:lineRule="auto"/>
              <w:jc w:val="both"/>
              <w:rPr>
                <w:rFonts w:ascii="Times New Roman" w:eastAsia="Times New Roman" w:hAnsi="Times New Roman" w:cs="Times New Roman"/>
                <w:b/>
                <w:bCs/>
              </w:rPr>
            </w:pPr>
            <w:r w:rsidRPr="005C1327">
              <w:rPr>
                <w:rFonts w:ascii="Times New Roman" w:eastAsia="Times New Roman" w:hAnsi="Times New Roman" w:cs="Times New Roman"/>
                <w:b/>
                <w:bCs/>
              </w:rPr>
              <w:t>52890,00 Eur</w:t>
            </w:r>
          </w:p>
        </w:tc>
      </w:tr>
      <w:tr w:rsidR="00AC029E" w:rsidRPr="00365B8A" w14:paraId="31C64C7B" w14:textId="77777777" w:rsidTr="354A3E2D">
        <w:trPr>
          <w:cantSplit/>
          <w:trHeight w:val="300"/>
        </w:trPr>
        <w:tc>
          <w:tcPr>
            <w:tcW w:w="851" w:type="dxa"/>
          </w:tcPr>
          <w:p w14:paraId="31C64C78" w14:textId="1FB1F8FA" w:rsidR="00AC029E" w:rsidRPr="00365B8A" w:rsidRDefault="0BEAC2E8" w:rsidP="00AC029E">
            <w:pPr>
              <w:rPr>
                <w:rFonts w:ascii="Times New Roman" w:hAnsi="Times New Roman" w:cs="Times New Roman"/>
                <w:b/>
                <w:bCs/>
              </w:rPr>
            </w:pPr>
            <w:r w:rsidRPr="00365B8A">
              <w:rPr>
                <w:rFonts w:ascii="Times New Roman" w:hAnsi="Times New Roman" w:cs="Times New Roman"/>
                <w:b/>
                <w:bCs/>
              </w:rPr>
              <w:t>2.1</w:t>
            </w:r>
            <w:r w:rsidR="466ACBEC" w:rsidRPr="00365B8A">
              <w:rPr>
                <w:rFonts w:ascii="Times New Roman" w:hAnsi="Times New Roman" w:cs="Times New Roman"/>
                <w:b/>
                <w:bCs/>
              </w:rPr>
              <w:t>2</w:t>
            </w:r>
          </w:p>
        </w:tc>
        <w:tc>
          <w:tcPr>
            <w:tcW w:w="3261" w:type="dxa"/>
            <w:gridSpan w:val="2"/>
          </w:tcPr>
          <w:p w14:paraId="31C64C79" w14:textId="2E2A3F40" w:rsidR="00AC029E" w:rsidRPr="00365B8A" w:rsidRDefault="0BBB4C7E" w:rsidP="00943CFB">
            <w:pPr>
              <w:rPr>
                <w:rFonts w:ascii="Times New Roman" w:hAnsi="Times New Roman" w:cs="Times New Roman"/>
                <w:b/>
                <w:bCs/>
              </w:rPr>
            </w:pPr>
            <w:r w:rsidRPr="00365B8A">
              <w:rPr>
                <w:rFonts w:ascii="Times New Roman" w:hAnsi="Times New Roman" w:cs="Times New Roman"/>
                <w:b/>
                <w:bCs/>
              </w:rPr>
              <w:t xml:space="preserve">Didžiausia galima skirti finansavimo lėšų suma </w:t>
            </w:r>
            <w:r w:rsidR="6E8C9138" w:rsidRPr="00365B8A">
              <w:rPr>
                <w:rFonts w:ascii="Times New Roman" w:hAnsi="Times New Roman" w:cs="Times New Roman"/>
                <w:b/>
                <w:bCs/>
              </w:rPr>
              <w:t>projektui</w:t>
            </w:r>
            <w:r w:rsidR="041EC596" w:rsidRPr="00365B8A">
              <w:rPr>
                <w:rFonts w:ascii="Times New Roman" w:hAnsi="Times New Roman" w:cs="Times New Roman"/>
                <w:b/>
                <w:bCs/>
              </w:rPr>
              <w:t xml:space="preserve"> </w:t>
            </w:r>
            <w:r w:rsidRPr="00365B8A">
              <w:rPr>
                <w:rFonts w:ascii="Times New Roman" w:hAnsi="Times New Roman" w:cs="Times New Roman"/>
                <w:b/>
                <w:bCs/>
              </w:rPr>
              <w:t>įgyvendinti</w:t>
            </w:r>
            <w:r w:rsidR="6E8C9138" w:rsidRPr="00365B8A">
              <w:rPr>
                <w:rFonts w:ascii="Times New Roman" w:hAnsi="Times New Roman" w:cs="Times New Roman"/>
                <w:b/>
                <w:bCs/>
              </w:rPr>
              <w:t xml:space="preserve"> (eurais) </w:t>
            </w:r>
          </w:p>
        </w:tc>
        <w:tc>
          <w:tcPr>
            <w:tcW w:w="6192" w:type="dxa"/>
            <w:gridSpan w:val="4"/>
          </w:tcPr>
          <w:p w14:paraId="07299514" w14:textId="0AF17F40" w:rsidR="005C1327" w:rsidRPr="005C1327" w:rsidRDefault="005C1327" w:rsidP="005C1327">
            <w:pPr>
              <w:jc w:val="both"/>
              <w:rPr>
                <w:rFonts w:ascii="Times New Roman" w:hAnsi="Times New Roman" w:cs="Times New Roman"/>
                <w:b/>
                <w:bCs/>
              </w:rPr>
            </w:pPr>
            <w:r w:rsidRPr="005C1327">
              <w:rPr>
                <w:rFonts w:ascii="Times New Roman" w:hAnsi="Times New Roman" w:cs="Times New Roman"/>
                <w:b/>
                <w:bCs/>
                <w:szCs w:val="24"/>
              </w:rPr>
              <w:t>149 855,00</w:t>
            </w:r>
            <w:r>
              <w:rPr>
                <w:b/>
                <w:bCs/>
                <w:szCs w:val="24"/>
              </w:rPr>
              <w:t xml:space="preserve"> </w:t>
            </w:r>
            <w:r w:rsidRPr="005C1327">
              <w:rPr>
                <w:rFonts w:ascii="Times New Roman" w:hAnsi="Times New Roman" w:cs="Times New Roman"/>
                <w:b/>
                <w:bCs/>
              </w:rPr>
              <w:t>Eur</w:t>
            </w:r>
          </w:p>
          <w:p w14:paraId="31C64C7A" w14:textId="60C701FF" w:rsidR="00AC029E" w:rsidRPr="00365B8A" w:rsidRDefault="00AC029E" w:rsidP="000D6570">
            <w:pPr>
              <w:jc w:val="both"/>
              <w:rPr>
                <w:rFonts w:ascii="Times New Roman" w:hAnsi="Times New Roman" w:cs="Times New Roman"/>
                <w:i/>
                <w:iCs/>
              </w:rPr>
            </w:pPr>
          </w:p>
        </w:tc>
      </w:tr>
      <w:tr w:rsidR="00AC029E" w:rsidRPr="00365B8A" w14:paraId="48E7A593" w14:textId="77777777" w:rsidTr="354A3E2D">
        <w:trPr>
          <w:cantSplit/>
          <w:trHeight w:val="350"/>
        </w:trPr>
        <w:tc>
          <w:tcPr>
            <w:tcW w:w="851" w:type="dxa"/>
          </w:tcPr>
          <w:p w14:paraId="415C1EA6" w14:textId="0F4DC28B" w:rsidR="00AC029E" w:rsidRPr="00365B8A" w:rsidRDefault="54153DE3" w:rsidP="00AC029E">
            <w:pPr>
              <w:rPr>
                <w:rFonts w:ascii="Times New Roman" w:hAnsi="Times New Roman" w:cs="Times New Roman"/>
                <w:b/>
                <w:bCs/>
              </w:rPr>
            </w:pPr>
            <w:r w:rsidRPr="00365B8A">
              <w:rPr>
                <w:rFonts w:ascii="Times New Roman" w:hAnsi="Times New Roman" w:cs="Times New Roman"/>
                <w:b/>
                <w:bCs/>
              </w:rPr>
              <w:t>2.1</w:t>
            </w:r>
            <w:r w:rsidR="3F10D425" w:rsidRPr="00365B8A">
              <w:rPr>
                <w:rFonts w:ascii="Times New Roman" w:hAnsi="Times New Roman" w:cs="Times New Roman"/>
                <w:b/>
                <w:bCs/>
              </w:rPr>
              <w:t>3</w:t>
            </w:r>
            <w:r w:rsidRPr="00365B8A">
              <w:rPr>
                <w:rFonts w:ascii="Times New Roman" w:hAnsi="Times New Roman" w:cs="Times New Roman"/>
                <w:b/>
                <w:bCs/>
              </w:rPr>
              <w:t>.</w:t>
            </w:r>
          </w:p>
        </w:tc>
        <w:tc>
          <w:tcPr>
            <w:tcW w:w="9453" w:type="dxa"/>
            <w:gridSpan w:val="6"/>
          </w:tcPr>
          <w:p w14:paraId="0610ADC9" w14:textId="2539A818" w:rsidR="00AC029E" w:rsidRPr="00365B8A" w:rsidRDefault="00AC029E" w:rsidP="00E033C9">
            <w:pPr>
              <w:rPr>
                <w:rFonts w:ascii="Times New Roman" w:hAnsi="Times New Roman" w:cs="Times New Roman"/>
                <w:b/>
                <w:bCs/>
              </w:rPr>
            </w:pPr>
            <w:r w:rsidRPr="00365B8A">
              <w:rPr>
                <w:rFonts w:ascii="Times New Roman" w:hAnsi="Times New Roman" w:cs="Times New Roman"/>
                <w:b/>
                <w:bCs/>
              </w:rPr>
              <w:t>Finansuojamos veiklos ir joms k</w:t>
            </w:r>
            <w:r w:rsidR="00F62A6E" w:rsidRPr="00365B8A">
              <w:rPr>
                <w:rFonts w:ascii="Times New Roman" w:hAnsi="Times New Roman" w:cs="Times New Roman"/>
                <w:b/>
                <w:bCs/>
              </w:rPr>
              <w:t>e</w:t>
            </w:r>
            <w:r w:rsidRPr="00365B8A">
              <w:rPr>
                <w:rFonts w:ascii="Times New Roman" w:hAnsi="Times New Roman" w:cs="Times New Roman"/>
                <w:b/>
                <w:bCs/>
              </w:rPr>
              <w:t>liami reikalavimai</w:t>
            </w:r>
            <w:r w:rsidR="67B8747B" w:rsidRPr="00365B8A">
              <w:rPr>
                <w:rFonts w:ascii="Times New Roman" w:hAnsi="Times New Roman" w:cs="Times New Roman"/>
                <w:b/>
                <w:bCs/>
              </w:rPr>
              <w:t xml:space="preserve">. </w:t>
            </w:r>
          </w:p>
        </w:tc>
      </w:tr>
      <w:tr w:rsidR="00AC029E" w:rsidRPr="00365B8A" w14:paraId="5AB7F8B9" w14:textId="77777777" w:rsidTr="354A3E2D">
        <w:trPr>
          <w:cantSplit/>
          <w:trHeight w:val="300"/>
        </w:trPr>
        <w:tc>
          <w:tcPr>
            <w:tcW w:w="851" w:type="dxa"/>
          </w:tcPr>
          <w:p w14:paraId="4CBA60E1" w14:textId="1D617B13" w:rsidR="00AC029E" w:rsidRPr="00365B8A" w:rsidRDefault="55BE4931" w:rsidP="00AC029E">
            <w:pPr>
              <w:rPr>
                <w:rFonts w:ascii="Times New Roman" w:hAnsi="Times New Roman" w:cs="Times New Roman"/>
                <w:b/>
                <w:bCs/>
              </w:rPr>
            </w:pPr>
            <w:r w:rsidRPr="00365B8A">
              <w:rPr>
                <w:rFonts w:ascii="Times New Roman" w:hAnsi="Times New Roman" w:cs="Times New Roman"/>
                <w:b/>
                <w:bCs/>
              </w:rPr>
              <w:t>2.1</w:t>
            </w:r>
            <w:r w:rsidR="7F4A3030" w:rsidRPr="00365B8A">
              <w:rPr>
                <w:rFonts w:ascii="Times New Roman" w:hAnsi="Times New Roman" w:cs="Times New Roman"/>
                <w:b/>
                <w:bCs/>
              </w:rPr>
              <w:t>3</w:t>
            </w:r>
            <w:r w:rsidRPr="00365B8A">
              <w:rPr>
                <w:rFonts w:ascii="Times New Roman" w:hAnsi="Times New Roman" w:cs="Times New Roman"/>
                <w:b/>
                <w:bCs/>
              </w:rPr>
              <w:t>.1</w:t>
            </w:r>
          </w:p>
        </w:tc>
        <w:tc>
          <w:tcPr>
            <w:tcW w:w="9453" w:type="dxa"/>
            <w:gridSpan w:val="6"/>
          </w:tcPr>
          <w:p w14:paraId="25236A76" w14:textId="43E16684" w:rsidR="00AC029E" w:rsidRPr="00365B8A" w:rsidRDefault="3B60C5C8" w:rsidP="00AC029E">
            <w:pPr>
              <w:rPr>
                <w:rFonts w:ascii="Times New Roman" w:hAnsi="Times New Roman" w:cs="Times New Roman"/>
                <w:b/>
                <w:bCs/>
              </w:rPr>
            </w:pPr>
            <w:r w:rsidRPr="00365B8A">
              <w:rPr>
                <w:rFonts w:ascii="Times New Roman" w:hAnsi="Times New Roman" w:cs="Times New Roman"/>
                <w:b/>
                <w:bCs/>
              </w:rPr>
              <w:t>Finansuojamos projektų veiklos</w:t>
            </w:r>
          </w:p>
        </w:tc>
      </w:tr>
      <w:tr w:rsidR="00192BFE" w:rsidRPr="00365B8A" w14:paraId="4A5933EB" w14:textId="77777777" w:rsidTr="354A3E2D">
        <w:trPr>
          <w:cantSplit/>
          <w:trHeight w:val="300"/>
        </w:trPr>
        <w:tc>
          <w:tcPr>
            <w:tcW w:w="851" w:type="dxa"/>
          </w:tcPr>
          <w:p w14:paraId="7A667C70" w14:textId="5A7104AC" w:rsidR="00192BFE" w:rsidRPr="00365B8A" w:rsidRDefault="00192BFE" w:rsidP="00AC029E">
            <w:pPr>
              <w:rPr>
                <w:rFonts w:ascii="Times New Roman" w:hAnsi="Times New Roman" w:cs="Times New Roman"/>
              </w:rPr>
            </w:pPr>
          </w:p>
        </w:tc>
        <w:tc>
          <w:tcPr>
            <w:tcW w:w="3261" w:type="dxa"/>
            <w:gridSpan w:val="2"/>
          </w:tcPr>
          <w:p w14:paraId="7147F4E6" w14:textId="77777777" w:rsidR="005C1327" w:rsidRPr="003B6459" w:rsidRDefault="005C1327" w:rsidP="005C1327">
            <w:pPr>
              <w:jc w:val="both"/>
              <w:rPr>
                <w:rFonts w:ascii="Times New Roman" w:eastAsia="Times New Roman" w:hAnsi="Times New Roman" w:cs="Times New Roman"/>
                <w:sz w:val="24"/>
                <w:szCs w:val="24"/>
              </w:rPr>
            </w:pPr>
            <w:r w:rsidRPr="003B6459">
              <w:rPr>
                <w:rFonts w:ascii="Times New Roman" w:eastAsia="Times New Roman" w:hAnsi="Times New Roman" w:cs="Times New Roman"/>
                <w:sz w:val="24"/>
                <w:szCs w:val="24"/>
              </w:rPr>
              <w:t xml:space="preserve">Pažangos priemonės </w:t>
            </w:r>
          </w:p>
          <w:p w14:paraId="708B0EB8" w14:textId="77777777" w:rsidR="005C1327" w:rsidRPr="003B6459" w:rsidRDefault="005C1327" w:rsidP="005C1327">
            <w:pPr>
              <w:jc w:val="both"/>
              <w:rPr>
                <w:rFonts w:ascii="Times New Roman" w:eastAsia="Times New Roman" w:hAnsi="Times New Roman" w:cs="Times New Roman"/>
                <w:sz w:val="24"/>
                <w:szCs w:val="24"/>
              </w:rPr>
            </w:pPr>
            <w:r w:rsidRPr="003B6459">
              <w:rPr>
                <w:rFonts w:ascii="Times New Roman" w:eastAsia="Times New Roman" w:hAnsi="Times New Roman" w:cs="Times New Roman"/>
                <w:sz w:val="24"/>
                <w:szCs w:val="24"/>
              </w:rPr>
              <w:t xml:space="preserve">Nr. 01-004-08-04-01 </w:t>
            </w:r>
          </w:p>
          <w:p w14:paraId="48C0C022" w14:textId="21C089BA" w:rsidR="00192BFE" w:rsidRPr="00365B8A" w:rsidRDefault="005C1327" w:rsidP="005C1327">
            <w:pPr>
              <w:spacing w:after="160" w:line="259" w:lineRule="auto"/>
              <w:jc w:val="both"/>
              <w:rPr>
                <w:rFonts w:ascii="Times New Roman" w:eastAsia="Times New Roman" w:hAnsi="Times New Roman" w:cs="Times New Roman"/>
                <w:i/>
                <w:iCs/>
              </w:rPr>
            </w:pPr>
            <w:proofErr w:type="spellStart"/>
            <w:r w:rsidRPr="003B6459">
              <w:rPr>
                <w:rFonts w:ascii="Times New Roman" w:eastAsia="Times New Roman" w:hAnsi="Times New Roman" w:cs="Times New Roman"/>
                <w:sz w:val="24"/>
                <w:szCs w:val="24"/>
              </w:rPr>
              <w:t>poveiklės</w:t>
            </w:r>
            <w:proofErr w:type="spellEnd"/>
            <w:r w:rsidRPr="003B6459">
              <w:rPr>
                <w:rFonts w:ascii="Times New Roman" w:eastAsia="Times New Roman" w:hAnsi="Times New Roman" w:cs="Times New Roman"/>
                <w:sz w:val="24"/>
                <w:szCs w:val="24"/>
              </w:rPr>
              <w:t xml:space="preserve"> numeris 2.4.</w:t>
            </w:r>
          </w:p>
        </w:tc>
        <w:tc>
          <w:tcPr>
            <w:tcW w:w="6192" w:type="dxa"/>
            <w:gridSpan w:val="4"/>
          </w:tcPr>
          <w:p w14:paraId="2597C47A" w14:textId="578EEEBE" w:rsidR="00192BFE" w:rsidRPr="005C1327" w:rsidRDefault="005C1327" w:rsidP="20C58E02">
            <w:pPr>
              <w:spacing w:after="160" w:line="257" w:lineRule="auto"/>
              <w:jc w:val="both"/>
              <w:rPr>
                <w:rFonts w:ascii="Times New Roman" w:hAnsi="Times New Roman" w:cs="Times New Roman"/>
                <w:sz w:val="24"/>
                <w:szCs w:val="24"/>
              </w:rPr>
            </w:pPr>
            <w:r w:rsidRPr="003B6459">
              <w:rPr>
                <w:rFonts w:ascii="Times New Roman" w:hAnsi="Times New Roman" w:cs="Times New Roman"/>
                <w:sz w:val="24"/>
                <w:szCs w:val="24"/>
              </w:rPr>
              <w:t>„Didinti visuomenės įsitraukimą į vietos problemų sprendimą“ veiklos „Bendruomenės inicijuotos vietos plėtros metodo (BIVP) taikymas: parama vietos plėtros strategijų įgyvendinimui“ Vidurio ir vakarų Lietuvos regione (ERPF)</w:t>
            </w:r>
            <w:r>
              <w:rPr>
                <w:rFonts w:ascii="Times New Roman" w:hAnsi="Times New Roman" w:cs="Times New Roman"/>
                <w:sz w:val="24"/>
                <w:szCs w:val="24"/>
              </w:rPr>
              <w:t>.</w:t>
            </w:r>
          </w:p>
        </w:tc>
      </w:tr>
      <w:tr w:rsidR="00AC029E" w:rsidRPr="00365B8A" w14:paraId="09CF0D37" w14:textId="5E93F9A5" w:rsidTr="354A3E2D">
        <w:trPr>
          <w:cantSplit/>
          <w:trHeight w:val="300"/>
        </w:trPr>
        <w:tc>
          <w:tcPr>
            <w:tcW w:w="851" w:type="dxa"/>
          </w:tcPr>
          <w:p w14:paraId="79C7E306" w14:textId="44BF8347" w:rsidR="00AC029E" w:rsidRPr="00365B8A" w:rsidRDefault="44A7767F" w:rsidP="00AC029E">
            <w:pPr>
              <w:rPr>
                <w:rFonts w:ascii="Times New Roman" w:hAnsi="Times New Roman" w:cs="Times New Roman"/>
                <w:b/>
                <w:bCs/>
              </w:rPr>
            </w:pPr>
            <w:r w:rsidRPr="00365B8A">
              <w:rPr>
                <w:rFonts w:ascii="Times New Roman" w:hAnsi="Times New Roman" w:cs="Times New Roman"/>
                <w:b/>
                <w:bCs/>
              </w:rPr>
              <w:lastRenderedPageBreak/>
              <w:t>2</w:t>
            </w:r>
            <w:r w:rsidR="5970E6E9" w:rsidRPr="00365B8A">
              <w:rPr>
                <w:rFonts w:ascii="Times New Roman" w:hAnsi="Times New Roman" w:cs="Times New Roman"/>
                <w:b/>
                <w:bCs/>
              </w:rPr>
              <w:t>.</w:t>
            </w:r>
            <w:r w:rsidR="635ADBB7" w:rsidRPr="00365B8A">
              <w:rPr>
                <w:rFonts w:ascii="Times New Roman" w:hAnsi="Times New Roman" w:cs="Times New Roman"/>
                <w:b/>
                <w:bCs/>
              </w:rPr>
              <w:t>1</w:t>
            </w:r>
            <w:r w:rsidR="7C317E50" w:rsidRPr="00365B8A">
              <w:rPr>
                <w:rFonts w:ascii="Times New Roman" w:hAnsi="Times New Roman" w:cs="Times New Roman"/>
                <w:b/>
                <w:bCs/>
              </w:rPr>
              <w:t>3</w:t>
            </w:r>
            <w:r w:rsidR="3B60C5C8" w:rsidRPr="00365B8A">
              <w:rPr>
                <w:rFonts w:ascii="Times New Roman" w:hAnsi="Times New Roman" w:cs="Times New Roman"/>
                <w:b/>
                <w:bCs/>
              </w:rPr>
              <w:t>.</w:t>
            </w:r>
            <w:r w:rsidR="003E2817" w:rsidRPr="00365B8A">
              <w:rPr>
                <w:rFonts w:ascii="Times New Roman" w:hAnsi="Times New Roman" w:cs="Times New Roman"/>
                <w:b/>
                <w:bCs/>
              </w:rPr>
              <w:t>2</w:t>
            </w:r>
          </w:p>
        </w:tc>
        <w:tc>
          <w:tcPr>
            <w:tcW w:w="3261" w:type="dxa"/>
            <w:gridSpan w:val="2"/>
          </w:tcPr>
          <w:p w14:paraId="045D493B" w14:textId="218B83B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Tikslinės grupės</w:t>
            </w:r>
          </w:p>
        </w:tc>
        <w:tc>
          <w:tcPr>
            <w:tcW w:w="6192" w:type="dxa"/>
            <w:gridSpan w:val="4"/>
          </w:tcPr>
          <w:p w14:paraId="39580A87"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1. socialiai pažeidžiami asmenys</w:t>
            </w:r>
            <w:r w:rsidRPr="00AD3D9B">
              <w:rPr>
                <w:rFonts w:ascii="Times New Roman" w:hAnsi="Times New Roman" w:cs="Times New Roman"/>
                <w:sz w:val="24"/>
                <w:szCs w:val="24"/>
              </w:rPr>
              <w:t xml:space="preserve"> – asmenys (šeimos), kurie yra jautresni socialiniams, ekonominiams iššūkiams, rizikoms ir turi mažiau išteklių su jais sėkmingai susidoroti; socialiai pažeidžiami asmenys gali tuo pačiu metu būti laikomi ir socialinę riziką patiriančiais, ir socialinę atskirtį patiriančiais asmenimis;</w:t>
            </w:r>
          </w:p>
          <w:p w14:paraId="0198B4DD"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2. socialinę riziką patiriantys asmenys</w:t>
            </w:r>
            <w:r w:rsidRPr="00AD3D9B">
              <w:rPr>
                <w:rFonts w:ascii="Times New Roman" w:hAnsi="Times New Roman" w:cs="Times New Roman"/>
                <w:sz w:val="24"/>
                <w:szCs w:val="24"/>
              </w:rPr>
              <w:t xml:space="preserve"> – asmenys (šeimos), veikiami veiksnių ir aplinkybių, dėl kurių šie asmenys (šeimos) patiria socialinę atskirtį ar yra pavojus ją patirti;</w:t>
            </w:r>
          </w:p>
          <w:p w14:paraId="5A5F3144"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3. socialinę atskirtį patiriantys asmenys</w:t>
            </w:r>
            <w:r w:rsidRPr="00AD3D9B">
              <w:rPr>
                <w:rFonts w:ascii="Times New Roman" w:hAnsi="Times New Roman" w:cs="Times New Roman"/>
                <w:sz w:val="24"/>
                <w:szCs w:val="24"/>
              </w:rPr>
              <w:t xml:space="preserve"> – su suaugusių šeimos narių socialinių įgūdžių tinkamai prižiūrėti ir ugdyti nepilnamečius vaikus (įvaikius)  stoka ar nebuvimu; nepilnamečių vaikų (įvaikių) visapusio fizinio, protinio, dvasinio, dorovinio vystymosi ir saugumo sąlygų šeimoje neužtikrinimu; nuo  nusikalstamos veikos nukentėjusių asmenų patirta žala; įsitraukimu ar polinkiu įsitraukti į nusikalstamas veikas; piktnaudžiavimu alkoholiu, narkotinėmis,  psichotropinėmis medžiagomis; priklausomybe nuo alkoholio, narkotinių, psichotropinių medžiagų, azartinių žaidimų; elgetavimu, valkatavimu, benamyste;  motyvacijos dalyvauti darbo rinkoje stoka ar nebuvimu susiduriantys asmenys;</w:t>
            </w:r>
          </w:p>
          <w:p w14:paraId="10F1D347"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4. asmenys, kuriems nustatytas socialinių paslaugų poreikis</w:t>
            </w:r>
            <w:r w:rsidRPr="00AD3D9B">
              <w:rPr>
                <w:rFonts w:ascii="Times New Roman" w:hAnsi="Times New Roman" w:cs="Times New Roman"/>
                <w:sz w:val="24"/>
                <w:szCs w:val="24"/>
              </w:rPr>
              <w:t xml:space="preserve"> – asmenys, kuriems vadovaujantis Lietuvos Respublikos socialinių paslaugų įstatymu  nustatytas socialinių paslaugų poreikis;</w:t>
            </w:r>
          </w:p>
          <w:p w14:paraId="2842F401" w14:textId="77777777" w:rsidR="005C1327" w:rsidRPr="00AD3D9B" w:rsidRDefault="005C1327" w:rsidP="005C1327">
            <w:pPr>
              <w:jc w:val="both"/>
              <w:rPr>
                <w:rFonts w:ascii="Times New Roman" w:hAnsi="Times New Roman" w:cs="Times New Roman"/>
                <w:sz w:val="24"/>
                <w:szCs w:val="24"/>
              </w:rPr>
            </w:pPr>
            <w:r w:rsidRPr="00AD3D9B">
              <w:rPr>
                <w:rFonts w:ascii="Times New Roman" w:hAnsi="Times New Roman" w:cs="Times New Roman"/>
                <w:b/>
                <w:bCs/>
                <w:sz w:val="24"/>
                <w:szCs w:val="24"/>
              </w:rPr>
              <w:t>5. migrantai,</w:t>
            </w:r>
            <w:r w:rsidRPr="00AD3D9B">
              <w:rPr>
                <w:rFonts w:ascii="Times New Roman" w:hAnsi="Times New Roman" w:cs="Times New Roman"/>
                <w:b/>
                <w:sz w:val="24"/>
                <w:szCs w:val="24"/>
              </w:rPr>
              <w:t xml:space="preserve"> priklausantys pažeidžiamų asmenų grupėms</w:t>
            </w:r>
            <w:r w:rsidRPr="00AD3D9B">
              <w:rPr>
                <w:rFonts w:ascii="Times New Roman" w:hAnsi="Times New Roman" w:cs="Times New Roman"/>
                <w:sz w:val="24"/>
                <w:szCs w:val="24"/>
              </w:rPr>
              <w:t xml:space="preserve"> – iš savo kilmės valstybės išvykę asmenys, kurie teisėtai arba neteisėtai atvyko ir (arba)  gyvena Lietuvos Respublikos teritorijoje ir yra jautresni socialiniams, ekonominiams iššūkiams, rizikoms, turi mažiau išteklių su jais sėkmingai susidoroti;</w:t>
            </w:r>
          </w:p>
          <w:p w14:paraId="6DDD2301" w14:textId="2B97A075" w:rsidR="00AC029E" w:rsidRPr="00A77051" w:rsidRDefault="005C1327" w:rsidP="005C1327">
            <w:pPr>
              <w:jc w:val="both"/>
              <w:rPr>
                <w:rFonts w:ascii="Times New Roman" w:eastAsia="Times New Roman" w:hAnsi="Times New Roman" w:cs="Times New Roman"/>
                <w:i/>
                <w:iCs/>
                <w:color w:val="000000" w:themeColor="text1"/>
              </w:rPr>
            </w:pPr>
            <w:r w:rsidRPr="00386B1F">
              <w:rPr>
                <w:rFonts w:ascii="Times New Roman" w:hAnsi="Times New Roman" w:cs="Times New Roman"/>
                <w:b/>
                <w:bCs/>
              </w:rPr>
              <w:t>6. nepalankias sąlygas turintys vietos gyventojai</w:t>
            </w:r>
            <w:r w:rsidRPr="00386B1F">
              <w:rPr>
                <w:rFonts w:ascii="Times New Roman" w:hAnsi="Times New Roman" w:cs="Times New Roman"/>
              </w:rPr>
              <w:t xml:space="preserve"> – vietos gyventojai, vaikai, mokiniai, ikimokyklinio ir priešmokyklinio amžiaus vaikai, neturintys  atitinkamų įgūdžių arba turintys kitų sunkumų integruotis į darbo rinką, mokymosi įstaigas, gyvena nepalankiomis sąlygomis ar patiria socialinių,  ekonominių, išsilavinimo, kultūrinių, geografinių sunkumų, turi negalią ir (ar) sveikatos problemų.</w:t>
            </w:r>
          </w:p>
        </w:tc>
      </w:tr>
      <w:tr w:rsidR="00AC029E" w:rsidRPr="00365B8A" w14:paraId="5DF64BDA" w14:textId="212F7AE2" w:rsidTr="354A3E2D">
        <w:trPr>
          <w:cantSplit/>
          <w:trHeight w:val="300"/>
        </w:trPr>
        <w:tc>
          <w:tcPr>
            <w:tcW w:w="851" w:type="dxa"/>
          </w:tcPr>
          <w:p w14:paraId="673AB3F8" w14:textId="5CC892BB" w:rsidR="00AC029E" w:rsidRPr="00365B8A" w:rsidRDefault="44A7767F" w:rsidP="00AC029E">
            <w:pPr>
              <w:rPr>
                <w:rFonts w:ascii="Times New Roman" w:hAnsi="Times New Roman" w:cs="Times New Roman"/>
                <w:b/>
                <w:bCs/>
              </w:rPr>
            </w:pPr>
            <w:r w:rsidRPr="00365B8A">
              <w:rPr>
                <w:rFonts w:ascii="Times New Roman" w:hAnsi="Times New Roman" w:cs="Times New Roman"/>
                <w:b/>
                <w:bCs/>
              </w:rPr>
              <w:t>2</w:t>
            </w:r>
            <w:r w:rsidR="1B5287E5" w:rsidRPr="00365B8A">
              <w:rPr>
                <w:rFonts w:ascii="Times New Roman" w:hAnsi="Times New Roman" w:cs="Times New Roman"/>
                <w:b/>
                <w:bCs/>
              </w:rPr>
              <w:t>.</w:t>
            </w:r>
            <w:r w:rsidR="4085B55C" w:rsidRPr="00365B8A">
              <w:rPr>
                <w:rFonts w:ascii="Times New Roman" w:hAnsi="Times New Roman" w:cs="Times New Roman"/>
                <w:b/>
                <w:bCs/>
              </w:rPr>
              <w:t>1</w:t>
            </w:r>
            <w:r w:rsidR="1244E41F" w:rsidRPr="00365B8A">
              <w:rPr>
                <w:rFonts w:ascii="Times New Roman" w:hAnsi="Times New Roman" w:cs="Times New Roman"/>
                <w:b/>
                <w:bCs/>
              </w:rPr>
              <w:t>3</w:t>
            </w:r>
            <w:r w:rsidR="00AC029E" w:rsidRPr="00365B8A">
              <w:rPr>
                <w:rFonts w:ascii="Times New Roman" w:hAnsi="Times New Roman" w:cs="Times New Roman"/>
                <w:b/>
                <w:bCs/>
              </w:rPr>
              <w:t>.</w:t>
            </w:r>
            <w:r w:rsidR="003E2817" w:rsidRPr="00365B8A">
              <w:rPr>
                <w:rFonts w:ascii="Times New Roman" w:hAnsi="Times New Roman" w:cs="Times New Roman"/>
                <w:b/>
                <w:bCs/>
              </w:rPr>
              <w:t>3</w:t>
            </w:r>
          </w:p>
        </w:tc>
        <w:tc>
          <w:tcPr>
            <w:tcW w:w="3261" w:type="dxa"/>
            <w:gridSpan w:val="2"/>
          </w:tcPr>
          <w:p w14:paraId="52172BC0" w14:textId="13A5539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26C5CB6D" w14:textId="3ED8448F" w:rsidR="00871663" w:rsidRPr="00AD3D9B" w:rsidRDefault="00871663" w:rsidP="00871663">
            <w:pPr>
              <w:tabs>
                <w:tab w:val="left" w:pos="596"/>
              </w:tabs>
              <w:jc w:val="both"/>
              <w:rPr>
                <w:rFonts w:ascii="Times New Roman" w:eastAsia="Times New Roman" w:hAnsi="Times New Roman" w:cs="Times New Roman"/>
                <w:bCs/>
                <w:sz w:val="24"/>
                <w:szCs w:val="24"/>
              </w:rPr>
            </w:pPr>
            <w:r w:rsidRPr="00AD3D9B">
              <w:rPr>
                <w:rFonts w:ascii="Times New Roman" w:eastAsia="Times New Roman" w:hAnsi="Times New Roman" w:cs="Times New Roman"/>
                <w:bCs/>
                <w:sz w:val="24"/>
                <w:szCs w:val="24"/>
              </w:rPr>
              <w:t xml:space="preserve">1. socialiniai verslai, atitinkantys socialiniam verslui taikomus kriterijus, kaip jie apibrėžti Socialinio verslo paramos taisyklėse, </w:t>
            </w:r>
            <w:r w:rsidRPr="00AD3D9B">
              <w:rPr>
                <w:rFonts w:ascii="Times New Roman" w:eastAsia="Times New Roman" w:hAnsi="Times New Roman" w:cs="Times New Roman"/>
                <w:iCs/>
                <w:sz w:val="24"/>
                <w:szCs w:val="24"/>
              </w:rPr>
              <w:t xml:space="preserve">vykdantys veiklą </w:t>
            </w:r>
            <w:r>
              <w:rPr>
                <w:rFonts w:ascii="Times New Roman" w:eastAsia="Times New Roman" w:hAnsi="Times New Roman" w:cs="Times New Roman"/>
                <w:iCs/>
                <w:sz w:val="24"/>
                <w:szCs w:val="24"/>
              </w:rPr>
              <w:t>Skuodo</w:t>
            </w:r>
            <w:r w:rsidRPr="00AD3D9B">
              <w:rPr>
                <w:rFonts w:ascii="Times New Roman" w:eastAsia="Times New Roman" w:hAnsi="Times New Roman" w:cs="Times New Roman"/>
                <w:iCs/>
                <w:sz w:val="24"/>
                <w:szCs w:val="24"/>
              </w:rPr>
              <w:t xml:space="preserve"> miesto VVG vietos plėtros strategijos įgyvendinimo teritorijoje</w:t>
            </w:r>
            <w:r w:rsidRPr="00AD3D9B">
              <w:rPr>
                <w:rFonts w:ascii="Times New Roman" w:eastAsia="Times New Roman" w:hAnsi="Times New Roman" w:cs="Times New Roman"/>
                <w:bCs/>
                <w:sz w:val="24"/>
                <w:szCs w:val="24"/>
              </w:rPr>
              <w:t>;</w:t>
            </w:r>
          </w:p>
          <w:p w14:paraId="0D19ECB7" w14:textId="77777777" w:rsidR="00871663" w:rsidRPr="00B52EB3" w:rsidRDefault="00871663" w:rsidP="00871663">
            <w:pPr>
              <w:jc w:val="both"/>
              <w:rPr>
                <w:rFonts w:ascii="Times New Roman" w:hAnsi="Times New Roman" w:cs="Times New Roman"/>
                <w:i/>
                <w:iCs/>
              </w:rPr>
            </w:pPr>
            <w:r w:rsidRPr="00AD3D9B">
              <w:rPr>
                <w:rFonts w:ascii="Times New Roman" w:eastAsia="Times New Roman" w:hAnsi="Times New Roman" w:cs="Times New Roman"/>
                <w:iCs/>
                <w:sz w:val="24"/>
                <w:szCs w:val="24"/>
              </w:rPr>
              <w:t>2.  pareiškėju (projekto vykdytoju) gali būti juridinio asmens (socialinio verslo) filialas ar atstovybė, jeigu tas filialas ar atstovybė veiklą vykdo vietos plėtros strategijos įgyvendinimo teritorijoje</w:t>
            </w:r>
            <w:r w:rsidRPr="00AD3D9B">
              <w:rPr>
                <w:rFonts w:ascii="Times New Roman" w:eastAsia="Times New Roman" w:hAnsi="Times New Roman" w:cs="Times New Roman"/>
                <w:bCs/>
                <w:iCs/>
                <w:sz w:val="24"/>
                <w:szCs w:val="24"/>
              </w:rPr>
              <w:t>.</w:t>
            </w:r>
          </w:p>
          <w:p w14:paraId="3589E60D" w14:textId="7DAFC649" w:rsidR="00AC029E" w:rsidRPr="00365B8A" w:rsidRDefault="00AC029E" w:rsidP="00AC029E">
            <w:pPr>
              <w:rPr>
                <w:rFonts w:ascii="Times New Roman" w:hAnsi="Times New Roman" w:cs="Times New Roman"/>
                <w:i/>
                <w:iCs/>
              </w:rPr>
            </w:pPr>
          </w:p>
        </w:tc>
      </w:tr>
      <w:tr w:rsidR="00D548BA" w:rsidRPr="00365B8A" w14:paraId="3FA5F900" w14:textId="77777777" w:rsidTr="354A3E2D">
        <w:trPr>
          <w:cantSplit/>
          <w:trHeight w:val="300"/>
        </w:trPr>
        <w:tc>
          <w:tcPr>
            <w:tcW w:w="851" w:type="dxa"/>
          </w:tcPr>
          <w:p w14:paraId="776683CB" w14:textId="3FED82CB" w:rsidR="00D548BA" w:rsidRPr="00365B8A" w:rsidRDefault="310EF675" w:rsidP="00D548BA">
            <w:pPr>
              <w:rPr>
                <w:rFonts w:ascii="Times New Roman" w:hAnsi="Times New Roman" w:cs="Times New Roman"/>
                <w:b/>
                <w:bCs/>
              </w:rPr>
            </w:pPr>
            <w:r w:rsidRPr="00365B8A">
              <w:rPr>
                <w:rFonts w:ascii="Times New Roman" w:hAnsi="Times New Roman" w:cs="Times New Roman"/>
                <w:b/>
                <w:bCs/>
              </w:rPr>
              <w:t>2.13.4</w:t>
            </w:r>
          </w:p>
        </w:tc>
        <w:tc>
          <w:tcPr>
            <w:tcW w:w="3261" w:type="dxa"/>
            <w:gridSpan w:val="2"/>
          </w:tcPr>
          <w:p w14:paraId="32DB0C51" w14:textId="69296544"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12EADA53" w14:textId="77777777" w:rsidR="00625FE0" w:rsidRPr="00365B8A" w:rsidRDefault="00000000" w:rsidP="00625FE0">
            <w:pPr>
              <w:rPr>
                <w:rFonts w:ascii="Times New Roman" w:hAnsi="Times New Roman" w:cs="Times New Roman"/>
                <w:bCs/>
                <w:sz w:val="20"/>
                <w:szCs w:val="20"/>
              </w:rPr>
            </w:pPr>
            <w:sdt>
              <w:sdtPr>
                <w:rPr>
                  <w:rFonts w:ascii="Times New Roman" w:hAnsi="Times New Roman" w:cs="Times New Roman"/>
                </w:rPr>
                <w:id w:val="-1885633522"/>
                <w:placeholder>
                  <w:docPart w:val="2F57DE59F79C43F7A4ECB89DC4669992"/>
                </w:placeholder>
                <w14:checkbox>
                  <w14:checked w14:val="0"/>
                  <w14:checkedState w14:val="2612" w14:font="MS Gothic"/>
                  <w14:uncheckedState w14:val="2610" w14:font="MS Gothic"/>
                </w14:checkbox>
              </w:sdtPr>
              <w:sdtContent>
                <w:r w:rsidR="00625FE0" w:rsidRPr="00365B8A">
                  <w:rPr>
                    <w:rFonts w:ascii="MS Gothic" w:eastAsia="MS Gothic" w:hAnsi="MS Gothic" w:cs="Times New Roman"/>
                  </w:rPr>
                  <w:t>☐</w:t>
                </w:r>
              </w:sdtContent>
            </w:sdt>
            <w:r w:rsidR="00625FE0" w:rsidRPr="00365B8A">
              <w:rPr>
                <w:rFonts w:ascii="Times New Roman" w:hAnsi="Times New Roman" w:cs="Times New Roman"/>
                <w:b/>
                <w:sz w:val="20"/>
                <w:szCs w:val="20"/>
              </w:rPr>
              <w:t xml:space="preserve"> </w:t>
            </w:r>
            <w:r w:rsidR="00625FE0" w:rsidRPr="00365B8A">
              <w:rPr>
                <w:rFonts w:ascii="Times New Roman" w:hAnsi="Times New Roman" w:cs="Times New Roman"/>
                <w:bCs/>
                <w:sz w:val="20"/>
                <w:szCs w:val="20"/>
              </w:rPr>
              <w:t>Viešasis</w:t>
            </w:r>
          </w:p>
          <w:p w14:paraId="56C669A2" w14:textId="14764248" w:rsidR="00625FE0" w:rsidRPr="00365B8A" w:rsidRDefault="00000000" w:rsidP="452707E3">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Content>
                <w:r w:rsidR="00625FE0" w:rsidRPr="00365B8A">
                  <w:rPr>
                    <w:rFonts w:ascii="MS Gothic" w:eastAsia="MS Gothic" w:hAnsi="MS Gothic" w:cs="Times New Roman"/>
                  </w:rPr>
                  <w:t>☐</w:t>
                </w:r>
              </w:sdtContent>
            </w:sdt>
            <w:r w:rsidR="00625FE0" w:rsidRPr="00365B8A">
              <w:rPr>
                <w:rFonts w:ascii="Times New Roman" w:hAnsi="Times New Roman" w:cs="Times New Roman"/>
                <w:sz w:val="20"/>
                <w:szCs w:val="20"/>
              </w:rPr>
              <w:t xml:space="preserve"> Privatus</w:t>
            </w:r>
          </w:p>
          <w:p w14:paraId="187445C9" w14:textId="0F7E4FAB" w:rsidR="00625FE0" w:rsidRPr="00365B8A" w:rsidRDefault="00000000" w:rsidP="00CE0D6A">
            <w:pPr>
              <w:rPr>
                <w:rFonts w:ascii="Times New Roman" w:hAnsi="Times New Roman" w:cs="Times New Roman"/>
                <w:i/>
                <w:iCs/>
              </w:rPr>
            </w:pPr>
            <w:sdt>
              <w:sdtPr>
                <w:rPr>
                  <w:rFonts w:ascii="Times New Roman" w:hAnsi="Times New Roman" w:cs="Times New Roman"/>
                </w:rPr>
                <w:id w:val="1573103187"/>
                <w14:checkbox>
                  <w14:checked w14:val="1"/>
                  <w14:checkedState w14:val="2612" w14:font="MS Gothic"/>
                  <w14:uncheckedState w14:val="2610" w14:font="MS Gothic"/>
                </w14:checkbox>
              </w:sdtPr>
              <w:sdtContent>
                <w:r w:rsidR="00752153">
                  <w:rPr>
                    <w:rFonts w:ascii="MS Gothic" w:eastAsia="MS Gothic" w:hAnsi="MS Gothic" w:cs="Times New Roman" w:hint="eastAsia"/>
                  </w:rPr>
                  <w:t>☒</w:t>
                </w:r>
              </w:sdtContent>
            </w:sdt>
            <w:r w:rsidR="710D0B45" w:rsidRPr="00365B8A">
              <w:rPr>
                <w:rFonts w:ascii="Times New Roman" w:hAnsi="Times New Roman" w:cs="Times New Roman"/>
                <w:sz w:val="20"/>
                <w:szCs w:val="20"/>
              </w:rPr>
              <w:t xml:space="preserve"> </w:t>
            </w:r>
            <w:r w:rsidR="3332ABE8" w:rsidRPr="00365B8A">
              <w:rPr>
                <w:rFonts w:ascii="Times New Roman" w:hAnsi="Times New Roman" w:cs="Times New Roman"/>
                <w:sz w:val="20"/>
                <w:szCs w:val="20"/>
              </w:rPr>
              <w:t>Viešasis arba privatus</w:t>
            </w:r>
          </w:p>
        </w:tc>
      </w:tr>
      <w:tr w:rsidR="00D548BA" w:rsidRPr="00365B8A" w14:paraId="3D216911" w14:textId="77777777" w:rsidTr="354A3E2D">
        <w:trPr>
          <w:cantSplit/>
          <w:trHeight w:val="300"/>
        </w:trPr>
        <w:tc>
          <w:tcPr>
            <w:tcW w:w="851" w:type="dxa"/>
          </w:tcPr>
          <w:p w14:paraId="4B68DE2C" w14:textId="7D02347C" w:rsidR="00D548BA" w:rsidRPr="00365B8A" w:rsidRDefault="00D548BA" w:rsidP="00D548BA">
            <w:pPr>
              <w:rPr>
                <w:rFonts w:ascii="Times New Roman" w:hAnsi="Times New Roman" w:cs="Times New Roman"/>
                <w:b/>
                <w:bCs/>
              </w:rPr>
            </w:pPr>
            <w:r w:rsidRPr="00365B8A">
              <w:rPr>
                <w:rFonts w:ascii="Times New Roman" w:hAnsi="Times New Roman" w:cs="Times New Roman"/>
                <w:b/>
                <w:bCs/>
              </w:rPr>
              <w:lastRenderedPageBreak/>
              <w:t>2.13.</w:t>
            </w:r>
            <w:r w:rsidR="59681E44" w:rsidRPr="00365B8A">
              <w:rPr>
                <w:rFonts w:ascii="Times New Roman" w:hAnsi="Times New Roman" w:cs="Times New Roman"/>
                <w:b/>
                <w:bCs/>
              </w:rPr>
              <w:t>5</w:t>
            </w:r>
          </w:p>
        </w:tc>
        <w:tc>
          <w:tcPr>
            <w:tcW w:w="3261" w:type="dxa"/>
            <w:gridSpan w:val="2"/>
          </w:tcPr>
          <w:p w14:paraId="11202949" w14:textId="79CBA04A"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30B20056"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r w:rsidRPr="00AD3D9B">
              <w:rPr>
                <w:rFonts w:ascii="Times New Roman" w:eastAsia="Times New Roman" w:hAnsi="Times New Roman" w:cs="Times New Roman"/>
                <w:bCs/>
                <w:iCs/>
                <w:sz w:val="24"/>
                <w:szCs w:val="24"/>
              </w:rPr>
              <w:t xml:space="preserve">Projektai gali būti įgyvendinami su partneriais; </w:t>
            </w:r>
          </w:p>
          <w:p w14:paraId="37C3C34D"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r w:rsidRPr="00AD3D9B">
              <w:rPr>
                <w:rFonts w:ascii="Times New Roman" w:eastAsia="Times New Roman" w:hAnsi="Times New Roman" w:cs="Times New Roman"/>
                <w:bCs/>
                <w:iCs/>
                <w:sz w:val="24"/>
                <w:szCs w:val="24"/>
              </w:rPr>
              <w:t>partneriais gali būti: viešieji juridiniai ar privatūs juridiniai asmenys, kurių veiklos vykdymo vieta yra vietos plėtros strategijos įgyvendinimo teritorijoje;</w:t>
            </w:r>
            <w:r w:rsidRPr="00AD3D9B">
              <w:rPr>
                <w:rFonts w:ascii="Times New Roman" w:eastAsia="Times New Roman" w:hAnsi="Times New Roman" w:cs="Times New Roman"/>
                <w:sz w:val="24"/>
                <w:szCs w:val="24"/>
              </w:rPr>
              <w:t xml:space="preserve"> </w:t>
            </w:r>
            <w:r w:rsidRPr="00AD3D9B">
              <w:rPr>
                <w:rFonts w:ascii="Times New Roman" w:eastAsia="Times New Roman" w:hAnsi="Times New Roman" w:cs="Times New Roman"/>
                <w:bCs/>
                <w:iCs/>
                <w:sz w:val="24"/>
                <w:szCs w:val="24"/>
              </w:rPr>
              <w:t>partneriu gali būti juridinio asmens filialas ar atstovybė, jeigu tas filialas ar atstovybė veiklą vykdo vietos plėtros strategijos įgyvendinimo teritorijoje.</w:t>
            </w:r>
          </w:p>
          <w:p w14:paraId="6C283590"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p>
          <w:p w14:paraId="5D9BD849" w14:textId="77777777" w:rsidR="00CD7345" w:rsidRPr="00AD3D9B" w:rsidRDefault="00CD7345" w:rsidP="00CD7345">
            <w:pPr>
              <w:tabs>
                <w:tab w:val="left" w:pos="596"/>
              </w:tabs>
              <w:jc w:val="both"/>
              <w:rPr>
                <w:rFonts w:asciiTheme="majorBidi" w:hAnsiTheme="majorBidi" w:cstheme="majorBidi"/>
                <w:iCs/>
                <w:sz w:val="24"/>
                <w:szCs w:val="24"/>
              </w:rPr>
            </w:pPr>
            <w:r w:rsidRPr="00AD3D9B">
              <w:rPr>
                <w:rFonts w:asciiTheme="majorBidi" w:hAnsiTheme="majorBidi" w:cstheme="majorBidi"/>
                <w:iCs/>
                <w:sz w:val="24"/>
                <w:szCs w:val="24"/>
              </w:rPr>
              <w:t>Kai PĮP teikiamas kartu su partneriu (-</w:t>
            </w:r>
            <w:proofErr w:type="spellStart"/>
            <w:r w:rsidRPr="00AD3D9B">
              <w:rPr>
                <w:rFonts w:asciiTheme="majorBidi" w:hAnsiTheme="majorBidi" w:cstheme="majorBidi"/>
                <w:iCs/>
                <w:sz w:val="24"/>
                <w:szCs w:val="24"/>
              </w:rPr>
              <w:t>iais</w:t>
            </w:r>
            <w:proofErr w:type="spellEnd"/>
            <w:r w:rsidRPr="00AD3D9B">
              <w:rPr>
                <w:rFonts w:asciiTheme="majorBidi" w:hAnsiTheme="majorBidi" w:cstheme="majorBidi"/>
                <w:iCs/>
                <w:sz w:val="24"/>
                <w:szCs w:val="24"/>
              </w:rPr>
              <w:t>), prie jo turi būti pridedama galiojančios jungtinės veiklos (partnerystės) sutarties kopija; jungtinės veiklos (partnerystės) sutartyje negali būti numatyta socialinio verslo savarankiškumą varžančių nuostatų; jungtinės veiklos (partnerystės) sutartį pasirašo pareiškėjas ir visi projekto partneriai.</w:t>
            </w:r>
          </w:p>
          <w:p w14:paraId="3EC555D7" w14:textId="77777777" w:rsidR="00CD7345" w:rsidRPr="00AD3D9B" w:rsidRDefault="00CD7345" w:rsidP="00CD7345">
            <w:pPr>
              <w:tabs>
                <w:tab w:val="left" w:pos="596"/>
              </w:tabs>
              <w:jc w:val="both"/>
              <w:rPr>
                <w:rFonts w:ascii="Times New Roman" w:eastAsia="Times New Roman" w:hAnsi="Times New Roman" w:cs="Times New Roman"/>
                <w:bCs/>
                <w:iCs/>
                <w:sz w:val="24"/>
                <w:szCs w:val="24"/>
              </w:rPr>
            </w:pPr>
          </w:p>
          <w:p w14:paraId="19DC8D32" w14:textId="337AF378" w:rsidR="00D548BA" w:rsidRPr="00365B8A" w:rsidRDefault="00CD7345" w:rsidP="00CD7345">
            <w:pPr>
              <w:rPr>
                <w:rFonts w:ascii="Times New Roman" w:hAnsi="Times New Roman" w:cs="Times New Roman"/>
                <w:i/>
                <w:iCs/>
              </w:rPr>
            </w:pPr>
            <w:r w:rsidRPr="00AD3D9B">
              <w:rPr>
                <w:rFonts w:ascii="Times New Roman" w:eastAsia="Times New Roman" w:hAnsi="Times New Roman" w:cs="Times New Roman"/>
                <w:bCs/>
                <w:iCs/>
                <w:sz w:val="24"/>
                <w:szCs w:val="24"/>
              </w:rPr>
              <w:t>Projekto partneriu negali būti vietos veiklos grupė.</w:t>
            </w:r>
          </w:p>
        </w:tc>
      </w:tr>
      <w:tr w:rsidR="00D548BA" w:rsidRPr="00365B8A" w14:paraId="384CD925" w14:textId="77777777" w:rsidTr="354A3E2D">
        <w:trPr>
          <w:cantSplit/>
          <w:trHeight w:val="300"/>
        </w:trPr>
        <w:tc>
          <w:tcPr>
            <w:tcW w:w="851" w:type="dxa"/>
          </w:tcPr>
          <w:p w14:paraId="3CFB969D" w14:textId="7976A44F"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2DACAFB6" w:rsidRPr="00365B8A">
              <w:rPr>
                <w:rFonts w:ascii="Times New Roman" w:hAnsi="Times New Roman" w:cs="Times New Roman"/>
                <w:b/>
                <w:bCs/>
              </w:rPr>
              <w:t>6</w:t>
            </w:r>
          </w:p>
        </w:tc>
        <w:tc>
          <w:tcPr>
            <w:tcW w:w="3261" w:type="dxa"/>
            <w:gridSpan w:val="2"/>
          </w:tcPr>
          <w:p w14:paraId="10D44CE4" w14:textId="41B4B39F" w:rsidR="00D548BA" w:rsidRPr="00365B8A" w:rsidRDefault="720BC93E" w:rsidP="00D548BA">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w:t>
            </w:r>
            <w:r w:rsidR="5E20FC17" w:rsidRPr="00365B8A">
              <w:rPr>
                <w:rFonts w:ascii="Times New Roman" w:hAnsi="Times New Roman" w:cs="Times New Roman"/>
                <w:b/>
                <w:bCs/>
              </w:rPr>
              <w:t>, eurais</w:t>
            </w:r>
          </w:p>
        </w:tc>
        <w:tc>
          <w:tcPr>
            <w:tcW w:w="6192" w:type="dxa"/>
            <w:gridSpan w:val="4"/>
          </w:tcPr>
          <w:p w14:paraId="7ED2D215" w14:textId="77777777" w:rsidR="00CD7345" w:rsidRPr="00CD7345" w:rsidRDefault="00CD7345" w:rsidP="00CD7345">
            <w:pPr>
              <w:rPr>
                <w:rFonts w:ascii="Times New Roman" w:hAnsi="Times New Roman" w:cs="Times New Roman"/>
              </w:rPr>
            </w:pPr>
            <w:r w:rsidRPr="00CD7345">
              <w:rPr>
                <w:rFonts w:ascii="Times New Roman" w:hAnsi="Times New Roman" w:cs="Times New Roman"/>
                <w:szCs w:val="24"/>
              </w:rPr>
              <w:t>149 855,00</w:t>
            </w:r>
            <w:r w:rsidRPr="00CD7345">
              <w:rPr>
                <w:szCs w:val="24"/>
              </w:rPr>
              <w:t xml:space="preserve">  </w:t>
            </w:r>
            <w:r w:rsidRPr="00CD7345">
              <w:rPr>
                <w:rFonts w:ascii="Times New Roman" w:hAnsi="Times New Roman" w:cs="Times New Roman"/>
              </w:rPr>
              <w:t>Eur</w:t>
            </w:r>
          </w:p>
          <w:p w14:paraId="42C9777A" w14:textId="6FE36EA5" w:rsidR="00D548BA" w:rsidRPr="00CD7345" w:rsidRDefault="00D548BA" w:rsidP="008F62D3">
            <w:pPr>
              <w:jc w:val="both"/>
              <w:rPr>
                <w:rFonts w:ascii="Times New Roman" w:hAnsi="Times New Roman" w:cs="Times New Roman"/>
              </w:rPr>
            </w:pPr>
          </w:p>
        </w:tc>
      </w:tr>
      <w:tr w:rsidR="00D548BA" w:rsidRPr="00365B8A" w14:paraId="27CDC5B4" w14:textId="77777777" w:rsidTr="354A3E2D">
        <w:trPr>
          <w:cantSplit/>
          <w:trHeight w:val="300"/>
        </w:trPr>
        <w:tc>
          <w:tcPr>
            <w:tcW w:w="851" w:type="dxa"/>
          </w:tcPr>
          <w:p w14:paraId="646A8D5B" w14:textId="3F91F7C6"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1CAA63B4" w:rsidRPr="00365B8A">
              <w:rPr>
                <w:rFonts w:ascii="Times New Roman" w:hAnsi="Times New Roman" w:cs="Times New Roman"/>
                <w:b/>
                <w:bCs/>
              </w:rPr>
              <w:t>7</w:t>
            </w:r>
          </w:p>
        </w:tc>
        <w:tc>
          <w:tcPr>
            <w:tcW w:w="3261" w:type="dxa"/>
            <w:gridSpan w:val="2"/>
          </w:tcPr>
          <w:p w14:paraId="72B65D6F" w14:textId="53E6C38B" w:rsidR="00D548BA" w:rsidRPr="00365B8A" w:rsidRDefault="00D548BA" w:rsidP="00D548BA">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F1A2BCF" w14:textId="0620E45C" w:rsidR="00D548BA" w:rsidRPr="00CD7345" w:rsidRDefault="00CD7345" w:rsidP="008F62D3">
            <w:pPr>
              <w:jc w:val="both"/>
              <w:rPr>
                <w:rFonts w:ascii="Times New Roman" w:hAnsi="Times New Roman" w:cs="Times New Roman"/>
              </w:rPr>
            </w:pPr>
            <w:r w:rsidRPr="00CD7345">
              <w:rPr>
                <w:rFonts w:ascii="Times New Roman" w:hAnsi="Times New Roman" w:cs="Times New Roman"/>
              </w:rPr>
              <w:t xml:space="preserve">85 proc.  </w:t>
            </w:r>
          </w:p>
        </w:tc>
      </w:tr>
      <w:tr w:rsidR="00D548BA" w:rsidRPr="00365B8A" w14:paraId="2BB4D75E" w14:textId="77777777" w:rsidTr="354A3E2D">
        <w:trPr>
          <w:cantSplit/>
          <w:trHeight w:val="300"/>
        </w:trPr>
        <w:tc>
          <w:tcPr>
            <w:tcW w:w="851" w:type="dxa"/>
          </w:tcPr>
          <w:p w14:paraId="0179FDBB" w14:textId="2F408E44"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2.13.</w:t>
            </w:r>
            <w:r w:rsidR="718096F2" w:rsidRPr="00365B8A">
              <w:rPr>
                <w:rFonts w:ascii="Times New Roman" w:hAnsi="Times New Roman" w:cs="Times New Roman"/>
                <w:b/>
                <w:bCs/>
              </w:rPr>
              <w:t>8</w:t>
            </w:r>
          </w:p>
        </w:tc>
        <w:tc>
          <w:tcPr>
            <w:tcW w:w="3261" w:type="dxa"/>
            <w:gridSpan w:val="2"/>
          </w:tcPr>
          <w:p w14:paraId="400790E0" w14:textId="741DAA82" w:rsidR="00D548BA" w:rsidRPr="00365B8A" w:rsidRDefault="00D548BA" w:rsidP="00D548BA">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457847F2" w14:textId="77777777" w:rsidR="00CD7345" w:rsidRPr="00CD7345" w:rsidRDefault="00CD7345" w:rsidP="00CD7345">
            <w:pPr>
              <w:jc w:val="both"/>
              <w:rPr>
                <w:rFonts w:ascii="Times New Roman" w:hAnsi="Times New Roman" w:cs="Times New Roman"/>
              </w:rPr>
            </w:pPr>
            <w:r w:rsidRPr="00CD7345">
              <w:rPr>
                <w:rFonts w:ascii="Times New Roman" w:hAnsi="Times New Roman" w:cs="Times New Roman"/>
              </w:rPr>
              <w:t>15 proc.</w:t>
            </w:r>
          </w:p>
          <w:p w14:paraId="7D4DC614" w14:textId="250F99A8" w:rsidR="00D548BA" w:rsidRPr="00CD7345" w:rsidRDefault="00D548BA" w:rsidP="000D6570">
            <w:pPr>
              <w:jc w:val="both"/>
              <w:rPr>
                <w:rFonts w:ascii="Times New Roman" w:hAnsi="Times New Roman" w:cs="Times New Roman"/>
                <w:u w:val="single"/>
              </w:rPr>
            </w:pPr>
          </w:p>
        </w:tc>
      </w:tr>
      <w:tr w:rsidR="00D548BA" w:rsidRPr="00365B8A" w14:paraId="68D5E615" w14:textId="77777777" w:rsidTr="354A3E2D">
        <w:trPr>
          <w:cantSplit/>
          <w:trHeight w:val="300"/>
        </w:trPr>
        <w:tc>
          <w:tcPr>
            <w:tcW w:w="851" w:type="dxa"/>
          </w:tcPr>
          <w:p w14:paraId="2803F80B" w14:textId="4E31AC8C" w:rsidR="00D548BA" w:rsidRPr="00365B8A" w:rsidRDefault="00D548BA" w:rsidP="004443E9">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D548BA" w:rsidRDefault="00D548BA" w:rsidP="00D548BA">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4443E9" w:rsidRPr="00365B8A" w:rsidRDefault="004443E9" w:rsidP="00D548BA">
            <w:pPr>
              <w:rPr>
                <w:rFonts w:ascii="Times New Roman" w:hAnsi="Times New Roman" w:cs="Times New Roman"/>
                <w:i/>
                <w:iCs/>
              </w:rPr>
            </w:pPr>
          </w:p>
        </w:tc>
      </w:tr>
      <w:tr w:rsidR="00D22D6F" w:rsidRPr="00365B8A" w14:paraId="2C855A08" w14:textId="77777777" w:rsidTr="354A3E2D">
        <w:trPr>
          <w:cantSplit/>
          <w:trHeight w:val="300"/>
        </w:trPr>
        <w:tc>
          <w:tcPr>
            <w:tcW w:w="851" w:type="dxa"/>
          </w:tcPr>
          <w:p w14:paraId="0FFA863D" w14:textId="198282A6"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2.14.1</w:t>
            </w:r>
          </w:p>
        </w:tc>
        <w:tc>
          <w:tcPr>
            <w:tcW w:w="9453" w:type="dxa"/>
            <w:gridSpan w:val="6"/>
          </w:tcPr>
          <w:p w14:paraId="655088D7" w14:textId="77777777" w:rsidR="00D22D6F" w:rsidRPr="00AD3D9B" w:rsidRDefault="00D22D6F" w:rsidP="00D22D6F">
            <w:pPr>
              <w:tabs>
                <w:tab w:val="left" w:pos="528"/>
              </w:tabs>
              <w:ind w:firstLine="264"/>
              <w:jc w:val="both"/>
              <w:rPr>
                <w:rFonts w:asciiTheme="majorBidi" w:hAnsiTheme="majorBidi" w:cstheme="majorBidi"/>
                <w:sz w:val="24"/>
                <w:szCs w:val="24"/>
              </w:rPr>
            </w:pPr>
            <w:r w:rsidRPr="00AD3D9B">
              <w:rPr>
                <w:rFonts w:ascii="Times New Roman" w:hAnsi="Times New Roman" w:cs="Times New Roman"/>
                <w:sz w:val="24"/>
                <w:szCs w:val="24"/>
              </w:rPr>
              <w:t>1</w:t>
            </w:r>
            <w:r w:rsidRPr="00AD3D9B">
              <w:rPr>
                <w:rFonts w:asciiTheme="majorBidi" w:hAnsiTheme="majorBidi" w:cstheme="majorBidi"/>
                <w:sz w:val="24"/>
                <w:szCs w:val="24"/>
              </w:rPr>
              <w:t>. projektų išlaidos turi atitikti Projektų administravimo ir finansavimo taisyklių VII skyriuje, CPVA direktoriaus patvirtintose Rekomendacijose dėl projektų išlaidų atitikties Europos Sąjungos fondų reikalavimams projektų išlaidoms nustatytus reikalavimus bei reikalavimus, keliamus Projekto  (įskaitant jungtinį projektą) atitikties reikšmingos žalos nedarymo horizontaliajam principui vertinimo reikalavimų apraše (Aprašo 1 priedas);</w:t>
            </w:r>
          </w:p>
          <w:p w14:paraId="5D9E9F68" w14:textId="77777777" w:rsidR="00D22D6F" w:rsidRPr="00AD3D9B" w:rsidRDefault="00D22D6F" w:rsidP="00D22D6F">
            <w:pPr>
              <w:tabs>
                <w:tab w:val="left" w:pos="528"/>
              </w:tabs>
              <w:ind w:firstLine="264"/>
              <w:jc w:val="both"/>
              <w:rPr>
                <w:rFonts w:asciiTheme="majorBidi" w:hAnsiTheme="majorBidi" w:cstheme="majorBidi"/>
                <w:sz w:val="24"/>
                <w:szCs w:val="24"/>
              </w:rPr>
            </w:pPr>
            <w:r w:rsidRPr="00AD3D9B">
              <w:rPr>
                <w:rFonts w:asciiTheme="majorBidi" w:hAnsiTheme="majorBidi" w:cstheme="majorBidi"/>
                <w:sz w:val="24"/>
                <w:szCs w:val="24"/>
              </w:rPr>
              <w:t>2. projektams, kurių visos išlaidos neviršija 200 000 (dviejų šimtų tūkstančių) eurų, projekto tinkamumo finansuoti vertinimo metu nustatomi  supaprastintai apmokamų išlaidų dydžiai;</w:t>
            </w:r>
          </w:p>
          <w:p w14:paraId="295649ED"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 xml:space="preserve">3. Projekto finansuojamoji dalis gali sudaryti ne daugiau kaip </w:t>
            </w:r>
            <w:r w:rsidRPr="00B82582">
              <w:rPr>
                <w:rFonts w:ascii="Times New Roman" w:eastAsia="Times New Roman" w:hAnsi="Times New Roman" w:cs="Times New Roman"/>
                <w:sz w:val="24"/>
                <w:szCs w:val="24"/>
              </w:rPr>
              <w:t>85</w:t>
            </w:r>
            <w:r w:rsidRPr="00AD3D9B">
              <w:rPr>
                <w:rFonts w:ascii="Times New Roman" w:eastAsia="Times New Roman" w:hAnsi="Times New Roman" w:cs="Times New Roman"/>
                <w:sz w:val="24"/>
                <w:szCs w:val="24"/>
              </w:rPr>
              <w:t xml:space="preserve"> proc. visų tinkamų finansuoti projekto išlaidų.</w:t>
            </w:r>
          </w:p>
          <w:p w14:paraId="6E5EC736"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 xml:space="preserve">4. Pareiškėjas privalo savo ir (ar) kitų šaltinių lėšomis (savivaldybių biudžeto ir (ar) privačiomis lėšomis) prisidėti prie projekto finansavimo ne mažiau nei </w:t>
            </w:r>
            <w:r w:rsidRPr="00B82582">
              <w:rPr>
                <w:rFonts w:ascii="Times New Roman" w:eastAsia="Times New Roman" w:hAnsi="Times New Roman" w:cs="Times New Roman"/>
                <w:sz w:val="24"/>
                <w:szCs w:val="24"/>
              </w:rPr>
              <w:t>15</w:t>
            </w:r>
            <w:r w:rsidRPr="00AD3D9B">
              <w:rPr>
                <w:rFonts w:ascii="Times New Roman" w:eastAsia="Times New Roman" w:hAnsi="Times New Roman" w:cs="Times New Roman"/>
                <w:sz w:val="24"/>
                <w:szCs w:val="24"/>
              </w:rPr>
              <w:t xml:space="preserve"> proc. visų tinkamų finansuoti projekto išlaidų. </w:t>
            </w:r>
          </w:p>
          <w:p w14:paraId="450D52B6"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5. Pareiškėjas savo iniciatyva ir savo lėšomis gali prisidėti prie projekto įgyvendinimo didesne nei reikalaujama lėšų suma.</w:t>
            </w:r>
          </w:p>
          <w:p w14:paraId="2B2ADFC4"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6. nepiniginis projekto vykdytojo ar projekto partnerio įnašas laikomas tinkamomis finansuoti išlaidomis, jeigu jos atitinka Projektų administravimo ir finansavimo taisyklių 304 punkto reikalavimus;</w:t>
            </w:r>
          </w:p>
          <w:p w14:paraId="26D73F44"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 xml:space="preserve">7. Projekto tinkamų finansuoti išlaidų dalis, kurios nepadengia projektui skiriamo finansavimo lėšos, ir netinkamos finansuoti išlaidos turi būti finansuojamos iš pareiškėjo lėšų. </w:t>
            </w:r>
          </w:p>
          <w:p w14:paraId="2AA2DE1C"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8.  pagal priemonę įgyvendinamiems projektams projekto sutartyje gali būti numatytas avansas; avansas išmokamas vadovaujantis Projektų administravimo ir finansavimo taisyklių 155–156 punktuose nustatyta tvarka;</w:t>
            </w:r>
          </w:p>
          <w:p w14:paraId="452F99CF"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p>
          <w:p w14:paraId="4E2C7889"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 netinkamos finansuoti projekto išlaidos:</w:t>
            </w:r>
          </w:p>
          <w:p w14:paraId="1B18ED8C"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9.1 išlaidos, nustatytos PAFT VII skyriaus trečiajame skirsnyje;</w:t>
            </w:r>
          </w:p>
          <w:p w14:paraId="265DDC2B"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9.2. įgyvendinant projektą naudojamo ilgalaikio turto nusidėvėjimo (amortizacijos) sąnaudos;</w:t>
            </w:r>
          </w:p>
          <w:p w14:paraId="79D41BF5"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9.3. projektą vykdančio personalo darbo užmokesčio išlaidos;</w:t>
            </w:r>
          </w:p>
          <w:p w14:paraId="59418B00" w14:textId="77777777" w:rsidR="00D22D6F" w:rsidRPr="00AD3D9B" w:rsidRDefault="00D22D6F" w:rsidP="00D22D6F">
            <w:pPr>
              <w:tabs>
                <w:tab w:val="left" w:pos="528"/>
                <w:tab w:val="left" w:pos="589"/>
              </w:tabs>
              <w:ind w:firstLine="264"/>
              <w:contextualSpacing/>
              <w:jc w:val="both"/>
              <w:rPr>
                <w:rFonts w:ascii="Times New Roman" w:eastAsia="Times New Roman" w:hAnsi="Times New Roman" w:cs="Times New Roman"/>
                <w:sz w:val="24"/>
                <w:szCs w:val="24"/>
              </w:rPr>
            </w:pPr>
            <w:r w:rsidRPr="00AD3D9B">
              <w:rPr>
                <w:rFonts w:ascii="Times New Roman" w:eastAsia="Times New Roman" w:hAnsi="Times New Roman" w:cs="Times New Roman"/>
                <w:sz w:val="24"/>
                <w:szCs w:val="24"/>
              </w:rPr>
              <w:t>10. kryžminis finansavimas netaikomas.</w:t>
            </w:r>
          </w:p>
          <w:p w14:paraId="18FC924D" w14:textId="427E68B9" w:rsidR="00D22D6F" w:rsidRPr="00365B8A" w:rsidRDefault="00D22D6F" w:rsidP="00D22D6F">
            <w:pPr>
              <w:jc w:val="both"/>
              <w:rPr>
                <w:rFonts w:ascii="Times New Roman" w:hAnsi="Times New Roman" w:cs="Times New Roman"/>
                <w:b/>
              </w:rPr>
            </w:pPr>
            <w:r w:rsidRPr="00AD3D9B">
              <w:rPr>
                <w:rFonts w:ascii="Times New Roman" w:eastAsia="Times New Roman" w:hAnsi="Times New Roman" w:cs="Times New Roman"/>
                <w:sz w:val="24"/>
                <w:szCs w:val="24"/>
              </w:rPr>
              <w:t xml:space="preserve">Didžiausia projektui galima skirti finansavimo lėšų suma yra </w:t>
            </w:r>
            <w:r w:rsidRPr="00386B1F">
              <w:rPr>
                <w:rFonts w:ascii="Times New Roman" w:hAnsi="Times New Roman" w:cs="Times New Roman"/>
                <w:szCs w:val="24"/>
              </w:rPr>
              <w:t>149 855,00</w:t>
            </w:r>
            <w:r w:rsidRPr="005923F4">
              <w:rPr>
                <w:szCs w:val="24"/>
              </w:rPr>
              <w:t xml:space="preserve"> </w:t>
            </w:r>
            <w:r>
              <w:rPr>
                <w:szCs w:val="24"/>
              </w:rPr>
              <w:t xml:space="preserve"> </w:t>
            </w:r>
            <w:r w:rsidRPr="00AD3D9B">
              <w:rPr>
                <w:rFonts w:ascii="Times New Roman" w:eastAsia="Times New Roman" w:hAnsi="Times New Roman" w:cs="Times New Roman"/>
                <w:sz w:val="24"/>
                <w:szCs w:val="24"/>
              </w:rPr>
              <w:t>Eur.</w:t>
            </w:r>
          </w:p>
        </w:tc>
      </w:tr>
      <w:tr w:rsidR="00D22D6F" w:rsidRPr="00365B8A" w14:paraId="2B662F75" w14:textId="77777777" w:rsidTr="354A3E2D">
        <w:trPr>
          <w:cantSplit/>
          <w:trHeight w:val="300"/>
        </w:trPr>
        <w:tc>
          <w:tcPr>
            <w:tcW w:w="851" w:type="dxa"/>
            <w:vMerge w:val="restart"/>
          </w:tcPr>
          <w:p w14:paraId="48119E53" w14:textId="4D6D1953" w:rsidR="00D22D6F" w:rsidRPr="00365B8A" w:rsidRDefault="00D22D6F" w:rsidP="00D22D6F">
            <w:pPr>
              <w:rPr>
                <w:rFonts w:ascii="Times New Roman" w:hAnsi="Times New Roman" w:cs="Times New Roman"/>
                <w:b/>
                <w:bCs/>
              </w:rPr>
            </w:pPr>
            <w:r w:rsidRPr="00365B8A">
              <w:rPr>
                <w:rFonts w:ascii="Times New Roman" w:hAnsi="Times New Roman" w:cs="Times New Roman"/>
                <w:b/>
                <w:bCs/>
              </w:rPr>
              <w:lastRenderedPageBreak/>
              <w:t>2.14.2</w:t>
            </w:r>
          </w:p>
        </w:tc>
        <w:tc>
          <w:tcPr>
            <w:tcW w:w="9453" w:type="dxa"/>
            <w:gridSpan w:val="6"/>
          </w:tcPr>
          <w:p w14:paraId="4E8F3328" w14:textId="77777777" w:rsidR="00D22D6F" w:rsidRPr="00365B8A" w:rsidRDefault="00D22D6F" w:rsidP="00D22D6F">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D22D6F" w:rsidRPr="00365B8A" w:rsidRDefault="00D22D6F" w:rsidP="00D22D6F">
            <w:pPr>
              <w:jc w:val="both"/>
              <w:rPr>
                <w:rFonts w:ascii="Times New Roman" w:hAnsi="Times New Roman" w:cs="Times New Roman"/>
                <w:i/>
                <w:iCs/>
              </w:rPr>
            </w:pPr>
          </w:p>
        </w:tc>
      </w:tr>
      <w:tr w:rsidR="00D22D6F" w:rsidRPr="00365B8A" w14:paraId="50B57CAF" w14:textId="77777777" w:rsidTr="354A3E2D">
        <w:trPr>
          <w:cantSplit/>
          <w:trHeight w:val="974"/>
        </w:trPr>
        <w:tc>
          <w:tcPr>
            <w:tcW w:w="851" w:type="dxa"/>
            <w:vMerge/>
          </w:tcPr>
          <w:p w14:paraId="68308826" w14:textId="77777777" w:rsidR="00D22D6F" w:rsidRPr="00365B8A" w:rsidRDefault="00D22D6F" w:rsidP="00D22D6F">
            <w:pPr>
              <w:rPr>
                <w:rFonts w:ascii="Times New Roman" w:hAnsi="Times New Roman" w:cs="Times New Roman"/>
                <w:b/>
                <w:bCs/>
              </w:rPr>
            </w:pPr>
          </w:p>
        </w:tc>
        <w:tc>
          <w:tcPr>
            <w:tcW w:w="9453" w:type="dxa"/>
            <w:gridSpan w:val="6"/>
          </w:tcPr>
          <w:p w14:paraId="074FE837" w14:textId="03BFC5F8" w:rsidR="00D22D6F" w:rsidRPr="00365B8A" w:rsidRDefault="00000000" w:rsidP="00D22D6F">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Content>
                <w:r w:rsidR="00D22D6F" w:rsidRPr="00365B8A">
                  <w:rPr>
                    <w:rFonts w:ascii="MS Gothic" w:eastAsia="MS Gothic" w:hAnsi="MS Gothic" w:cs="Times New Roman"/>
                  </w:rPr>
                  <w:t>☐</w:t>
                </w:r>
              </w:sdtContent>
            </w:sdt>
            <w:r w:rsidR="00D22D6F"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1"/>
                  <w14:checkedState w14:val="2612" w14:font="MS Gothic"/>
                  <w14:uncheckedState w14:val="2610" w14:font="MS Gothic"/>
                </w14:checkbox>
              </w:sdtPr>
              <w:sdtContent>
                <w:r w:rsidR="00D22D6F">
                  <w:rPr>
                    <w:rFonts w:ascii="MS Gothic" w:eastAsia="MS Gothic" w:hAnsi="MS Gothic" w:cs="Times New Roman" w:hint="eastAsia"/>
                  </w:rPr>
                  <w:t>☒</w:t>
                </w:r>
              </w:sdtContent>
            </w:sdt>
            <w:r w:rsidR="00D22D6F" w:rsidRPr="00365B8A">
              <w:rPr>
                <w:rFonts w:ascii="Times New Roman" w:hAnsi="Times New Roman" w:cs="Times New Roman"/>
                <w:b/>
                <w:bCs/>
                <w:sz w:val="20"/>
                <w:szCs w:val="20"/>
              </w:rPr>
              <w:t xml:space="preserve"> Neindeksuojama</w:t>
            </w:r>
          </w:p>
          <w:p w14:paraId="3B3A8623" w14:textId="77777777" w:rsidR="00D22D6F" w:rsidRPr="00AD3D9B" w:rsidRDefault="00D22D6F" w:rsidP="00D22D6F">
            <w:pPr>
              <w:ind w:firstLine="122"/>
              <w:jc w:val="both"/>
              <w:rPr>
                <w:rFonts w:ascii="Times New Roman" w:hAnsi="Times New Roman" w:cs="Times New Roman"/>
                <w:iCs/>
                <w:sz w:val="24"/>
                <w:szCs w:val="24"/>
              </w:rPr>
            </w:pPr>
            <w:r w:rsidRPr="00AD3D9B">
              <w:rPr>
                <w:rFonts w:ascii="Times New Roman" w:hAnsi="Times New Roman" w:cs="Times New Roman"/>
                <w:iCs/>
                <w:sz w:val="24"/>
                <w:szCs w:val="24"/>
              </w:rPr>
              <w:t>1. supaprastintai apmokamos išlaidos yra tinkamos finansuoti, jei galimybė jas apmokėti supaprastintai iš anksto (iki projekto sutarties sudarymo) yra įtraukta į Supaprastintai apmokamų išlaidų dydžių registrą, skelbiamą Europos socialinio fondo agentūros interneto svetainės www.esf.lt skiltyje „Metodinės pagalbos centras“;</w:t>
            </w:r>
          </w:p>
          <w:p w14:paraId="4F38C37B" w14:textId="77777777" w:rsidR="00D22D6F" w:rsidRPr="00AD3D9B" w:rsidRDefault="00D22D6F" w:rsidP="00D22D6F">
            <w:pPr>
              <w:ind w:firstLine="122"/>
              <w:jc w:val="both"/>
              <w:rPr>
                <w:rFonts w:ascii="Times New Roman" w:hAnsi="Times New Roman" w:cs="Times New Roman"/>
                <w:iCs/>
                <w:sz w:val="24"/>
                <w:szCs w:val="24"/>
              </w:rPr>
            </w:pPr>
            <w:r w:rsidRPr="00AD3D9B">
              <w:rPr>
                <w:rFonts w:ascii="Times New Roman" w:hAnsi="Times New Roman" w:cs="Times New Roman"/>
                <w:iCs/>
                <w:sz w:val="24"/>
                <w:szCs w:val="24"/>
              </w:rPr>
              <w:t>2. supaprastintai apmokamų išlaidų dydžiai gali būti įtraukti ir laikotarpiu po projekto sutarties pasirašymo iki projekto veiklų pabaigos, bet ne vėliau kaip iki 2028 m. liepos 31 d.;</w:t>
            </w:r>
          </w:p>
          <w:p w14:paraId="28E412E4" w14:textId="4FB02C8F" w:rsidR="00D22D6F" w:rsidRPr="004443E9" w:rsidRDefault="00D22D6F" w:rsidP="00D22D6F">
            <w:pPr>
              <w:jc w:val="both"/>
              <w:rPr>
                <w:rFonts w:ascii="Times New Roman" w:eastAsia="Times New Roman" w:hAnsi="Times New Roman" w:cs="Times New Roman"/>
                <w:i/>
                <w:iCs/>
              </w:rPr>
            </w:pPr>
            <w:r w:rsidRPr="00AD3D9B">
              <w:rPr>
                <w:rFonts w:ascii="Times New Roman" w:hAnsi="Times New Roman" w:cs="Times New Roman"/>
                <w:iCs/>
                <w:sz w:val="24"/>
                <w:szCs w:val="24"/>
              </w:rPr>
              <w:t>3. projektų įgyvendinimo metu administruojančiajai institucijai ar audito institucijoms nustačius, kad fiksuotosios sumos ar fiksuotosios normos buvo netinkamai nustatytos, patikslinti dydžiai ar jų taikymo sąlygos taikomi projektų veiksmų, vykdomų nuo dydžių ar jų taikymo sąlygų patikslinimo įsigaliojimo dienos, išlaidoms apmokėti.</w:t>
            </w:r>
          </w:p>
        </w:tc>
      </w:tr>
      <w:tr w:rsidR="00D22D6F" w:rsidRPr="00365B8A" w14:paraId="3278484E" w14:textId="1A8BCCD1" w:rsidTr="354A3E2D">
        <w:trPr>
          <w:cantSplit/>
          <w:trHeight w:val="381"/>
        </w:trPr>
        <w:tc>
          <w:tcPr>
            <w:tcW w:w="851" w:type="dxa"/>
            <w:vMerge/>
          </w:tcPr>
          <w:p w14:paraId="01922881" w14:textId="77777777" w:rsidR="00D22D6F" w:rsidRPr="00365B8A" w:rsidRDefault="00D22D6F" w:rsidP="00D22D6F">
            <w:pPr>
              <w:rPr>
                <w:rFonts w:ascii="Times New Roman" w:hAnsi="Times New Roman" w:cs="Times New Roman"/>
                <w:b/>
                <w:bCs/>
              </w:rPr>
            </w:pPr>
          </w:p>
        </w:tc>
        <w:tc>
          <w:tcPr>
            <w:tcW w:w="2093" w:type="dxa"/>
          </w:tcPr>
          <w:p w14:paraId="5F289210" w14:textId="65E7C41E" w:rsidR="00D22D6F" w:rsidRPr="00365B8A" w:rsidRDefault="00D22D6F" w:rsidP="00D22D6F">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D22D6F" w:rsidRPr="00365B8A" w:rsidRDefault="00D22D6F" w:rsidP="00D22D6F">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D22D6F" w:rsidRPr="00365B8A" w:rsidRDefault="00D22D6F" w:rsidP="00D22D6F">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D22D6F" w:rsidRPr="00365B8A" w:rsidRDefault="00D22D6F" w:rsidP="00D22D6F">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D22D6F" w:rsidRPr="00365B8A" w14:paraId="47ABF236" w14:textId="77777777" w:rsidTr="354A3E2D">
        <w:trPr>
          <w:cantSplit/>
          <w:trHeight w:val="381"/>
        </w:trPr>
        <w:tc>
          <w:tcPr>
            <w:tcW w:w="851" w:type="dxa"/>
            <w:vMerge/>
          </w:tcPr>
          <w:p w14:paraId="49A5922C" w14:textId="77777777" w:rsidR="00D22D6F" w:rsidRPr="00365B8A" w:rsidRDefault="00D22D6F" w:rsidP="00D22D6F">
            <w:pPr>
              <w:rPr>
                <w:rFonts w:ascii="Times New Roman" w:hAnsi="Times New Roman" w:cs="Times New Roman"/>
                <w:b/>
                <w:bCs/>
              </w:rPr>
            </w:pPr>
          </w:p>
        </w:tc>
        <w:tc>
          <w:tcPr>
            <w:tcW w:w="2093" w:type="dxa"/>
          </w:tcPr>
          <w:p w14:paraId="6FE58842" w14:textId="04317ABA" w:rsidR="00D22D6F" w:rsidRPr="00365B8A" w:rsidRDefault="00D22D6F" w:rsidP="00D22D6F">
            <w:pPr>
              <w:rPr>
                <w:rFonts w:ascii="Times New Roman" w:hAnsi="Times New Roman" w:cs="Times New Roman"/>
                <w:b/>
                <w:sz w:val="20"/>
                <w:szCs w:val="20"/>
              </w:rPr>
            </w:pPr>
            <w:r w:rsidRPr="00987228">
              <w:rPr>
                <w:rFonts w:ascii="Times New Roman" w:hAnsi="Times New Roman" w:cs="Times New Roman"/>
                <w:i/>
              </w:rPr>
              <w:t>FN-01</w:t>
            </w:r>
          </w:p>
        </w:tc>
        <w:tc>
          <w:tcPr>
            <w:tcW w:w="2944" w:type="dxa"/>
            <w:gridSpan w:val="2"/>
          </w:tcPr>
          <w:p w14:paraId="53A949DB" w14:textId="793DED0F" w:rsidR="00D22D6F" w:rsidRPr="00365B8A" w:rsidRDefault="00D22D6F" w:rsidP="00D22D6F">
            <w:pPr>
              <w:rPr>
                <w:rFonts w:ascii="Times New Roman" w:hAnsi="Times New Roman" w:cs="Times New Roman"/>
                <w:b/>
                <w:sz w:val="20"/>
                <w:szCs w:val="20"/>
              </w:rPr>
            </w:pPr>
            <w:r w:rsidRPr="00987228">
              <w:rPr>
                <w:rFonts w:ascii="Times New Roman" w:hAnsi="Times New Roman" w:cs="Times New Roman"/>
                <w:i/>
              </w:rPr>
              <w:t>01</w:t>
            </w:r>
          </w:p>
        </w:tc>
        <w:tc>
          <w:tcPr>
            <w:tcW w:w="2944" w:type="dxa"/>
            <w:gridSpan w:val="2"/>
          </w:tcPr>
          <w:p w14:paraId="20833665" w14:textId="57BC6131" w:rsidR="00D22D6F" w:rsidRPr="00365B8A" w:rsidRDefault="00D22D6F" w:rsidP="00D22D6F">
            <w:pPr>
              <w:rPr>
                <w:rFonts w:ascii="Times New Roman" w:hAnsi="Times New Roman" w:cs="Times New Roman"/>
                <w:b/>
                <w:sz w:val="20"/>
                <w:szCs w:val="20"/>
              </w:rPr>
            </w:pPr>
            <w:r w:rsidRPr="00987228">
              <w:rPr>
                <w:rFonts w:ascii="Times New Roman" w:hAnsi="Times New Roman" w:cs="Times New Roman"/>
                <w:i/>
                <w:iCs/>
              </w:rPr>
              <w:t>iki 7 proc. netiesioginių išlaidų fiksuotoji norma</w:t>
            </w:r>
          </w:p>
        </w:tc>
        <w:tc>
          <w:tcPr>
            <w:tcW w:w="1472" w:type="dxa"/>
            <w:vMerge w:val="restart"/>
          </w:tcPr>
          <w:p w14:paraId="3D648D93" w14:textId="77777777" w:rsidR="00D22D6F" w:rsidRPr="00365B8A" w:rsidRDefault="00D22D6F" w:rsidP="00D22D6F">
            <w:pPr>
              <w:rPr>
                <w:rFonts w:ascii="Times New Roman" w:hAnsi="Times New Roman" w:cs="Times New Roman"/>
                <w:b/>
                <w:bCs/>
                <w:sz w:val="20"/>
                <w:szCs w:val="20"/>
              </w:rPr>
            </w:pPr>
            <w:r>
              <w:rPr>
                <w:rFonts w:ascii="Times New Roman" w:hAnsi="Times New Roman" w:cs="Times New Roman"/>
                <w:i/>
                <w:iCs/>
                <w:sz w:val="20"/>
                <w:szCs w:val="20"/>
              </w:rPr>
              <w:t>7 proc.</w:t>
            </w:r>
          </w:p>
          <w:p w14:paraId="64CA8061" w14:textId="55980C01" w:rsidR="00D22D6F" w:rsidRPr="00365B8A" w:rsidRDefault="00D22D6F" w:rsidP="00D22D6F">
            <w:pPr>
              <w:jc w:val="both"/>
              <w:rPr>
                <w:rFonts w:ascii="Times New Roman" w:hAnsi="Times New Roman" w:cs="Times New Roman"/>
                <w:b/>
                <w:bCs/>
                <w:sz w:val="20"/>
                <w:szCs w:val="20"/>
              </w:rPr>
            </w:pPr>
            <w:r w:rsidRPr="007A4E47">
              <w:rPr>
                <w:rFonts w:ascii="Times New Roman" w:hAnsi="Times New Roman" w:cs="Times New Roman"/>
                <w:i/>
                <w:iCs/>
                <w:sz w:val="20"/>
                <w:szCs w:val="20"/>
              </w:rPr>
              <w:t xml:space="preserve">Įgyvendinamų privalomų matomumo ir informavimo priemonių apie Europos Sąjungos fondų investicijų veiklas išlaidų fiksuotųjų sumų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D22D6F" w:rsidRPr="00365B8A" w14:paraId="61268EC5" w14:textId="259DC5C8" w:rsidTr="354A3E2D">
        <w:trPr>
          <w:cantSplit/>
          <w:trHeight w:val="750"/>
        </w:trPr>
        <w:tc>
          <w:tcPr>
            <w:tcW w:w="851" w:type="dxa"/>
            <w:vMerge/>
          </w:tcPr>
          <w:p w14:paraId="1ED10324" w14:textId="77777777" w:rsidR="00D22D6F" w:rsidRPr="00365B8A" w:rsidRDefault="00D22D6F" w:rsidP="00D22D6F">
            <w:pPr>
              <w:rPr>
                <w:rFonts w:ascii="Times New Roman" w:hAnsi="Times New Roman" w:cs="Times New Roman"/>
                <w:b/>
                <w:bCs/>
              </w:rPr>
            </w:pPr>
          </w:p>
        </w:tc>
        <w:tc>
          <w:tcPr>
            <w:tcW w:w="2093" w:type="dxa"/>
          </w:tcPr>
          <w:p w14:paraId="537240A3" w14:textId="49207A67"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rPr>
              <w:t>FS-01-01</w:t>
            </w:r>
          </w:p>
        </w:tc>
        <w:tc>
          <w:tcPr>
            <w:tcW w:w="2944" w:type="dxa"/>
            <w:gridSpan w:val="2"/>
          </w:tcPr>
          <w:p w14:paraId="616A55FB" w14:textId="7E048FDD"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rPr>
              <w:t>03</w:t>
            </w:r>
          </w:p>
        </w:tc>
        <w:tc>
          <w:tcPr>
            <w:tcW w:w="2944" w:type="dxa"/>
            <w:gridSpan w:val="2"/>
          </w:tcPr>
          <w:p w14:paraId="1C1F164E" w14:textId="1010184F"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i/>
              </w:rPr>
              <w:t>Įgyvendintų privalomų matomumo ir informavimo priemonių apie Europos Sąjungos fondų investicijų veiklas fiksuotoji suma, pirmojo rinkinio FS be PVM</w:t>
            </w:r>
          </w:p>
        </w:tc>
        <w:tc>
          <w:tcPr>
            <w:tcW w:w="1472" w:type="dxa"/>
            <w:vMerge/>
          </w:tcPr>
          <w:p w14:paraId="30B95243" w14:textId="600F134E" w:rsidR="00D22D6F" w:rsidRPr="00365B8A" w:rsidRDefault="00D22D6F" w:rsidP="00D22D6F">
            <w:pPr>
              <w:jc w:val="both"/>
              <w:rPr>
                <w:rFonts w:ascii="Times New Roman" w:eastAsia="Times New Roman" w:hAnsi="Times New Roman" w:cs="Times New Roman"/>
                <w:i/>
                <w:iCs/>
              </w:rPr>
            </w:pPr>
          </w:p>
        </w:tc>
      </w:tr>
      <w:tr w:rsidR="00D22D6F" w:rsidRPr="00365B8A" w14:paraId="7C040F68" w14:textId="77777777" w:rsidTr="354A3E2D">
        <w:trPr>
          <w:cantSplit/>
          <w:trHeight w:val="750"/>
        </w:trPr>
        <w:tc>
          <w:tcPr>
            <w:tcW w:w="851" w:type="dxa"/>
            <w:vMerge/>
          </w:tcPr>
          <w:p w14:paraId="15734228" w14:textId="77777777" w:rsidR="00D22D6F" w:rsidRPr="00365B8A" w:rsidRDefault="00D22D6F" w:rsidP="00D22D6F">
            <w:pPr>
              <w:rPr>
                <w:rFonts w:ascii="Times New Roman" w:hAnsi="Times New Roman" w:cs="Times New Roman"/>
                <w:b/>
                <w:bCs/>
              </w:rPr>
            </w:pPr>
          </w:p>
        </w:tc>
        <w:tc>
          <w:tcPr>
            <w:tcW w:w="2093" w:type="dxa"/>
          </w:tcPr>
          <w:p w14:paraId="01BDB5E7" w14:textId="7FABF4CE"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sz w:val="20"/>
                <w:szCs w:val="20"/>
              </w:rPr>
              <w:t>FS-01-02</w:t>
            </w:r>
          </w:p>
        </w:tc>
        <w:tc>
          <w:tcPr>
            <w:tcW w:w="2944" w:type="dxa"/>
            <w:gridSpan w:val="2"/>
          </w:tcPr>
          <w:p w14:paraId="65F80953" w14:textId="02DB9147"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sz w:val="20"/>
                <w:szCs w:val="20"/>
              </w:rPr>
              <w:t>03</w:t>
            </w:r>
          </w:p>
        </w:tc>
        <w:tc>
          <w:tcPr>
            <w:tcW w:w="2944" w:type="dxa"/>
            <w:gridSpan w:val="2"/>
          </w:tcPr>
          <w:p w14:paraId="778AAE03" w14:textId="3C610FCF"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i/>
              </w:rPr>
              <w:t>Įgyvendintų privalomų matomumo ir informavimo priemonių apie Europos Sąjungos fondų investicijų veiklas fiksuotoji suma, pirmojo rinkinio FS su PVM</w:t>
            </w:r>
          </w:p>
        </w:tc>
        <w:tc>
          <w:tcPr>
            <w:tcW w:w="1472" w:type="dxa"/>
            <w:vMerge/>
          </w:tcPr>
          <w:p w14:paraId="1E429969" w14:textId="77777777" w:rsidR="00D22D6F" w:rsidRPr="00365B8A" w:rsidRDefault="00D22D6F" w:rsidP="00D22D6F">
            <w:pPr>
              <w:jc w:val="both"/>
              <w:rPr>
                <w:rFonts w:ascii="Times New Roman" w:eastAsia="Times New Roman" w:hAnsi="Times New Roman" w:cs="Times New Roman"/>
                <w:i/>
                <w:iCs/>
              </w:rPr>
            </w:pPr>
          </w:p>
        </w:tc>
      </w:tr>
      <w:tr w:rsidR="00D22D6F" w:rsidRPr="00365B8A" w14:paraId="5EB3AFE2" w14:textId="77777777" w:rsidTr="354A3E2D">
        <w:trPr>
          <w:cantSplit/>
          <w:trHeight w:val="750"/>
        </w:trPr>
        <w:tc>
          <w:tcPr>
            <w:tcW w:w="851" w:type="dxa"/>
            <w:vMerge/>
          </w:tcPr>
          <w:p w14:paraId="6A27C571" w14:textId="77777777" w:rsidR="00D22D6F" w:rsidRPr="00365B8A" w:rsidRDefault="00D22D6F" w:rsidP="00D22D6F">
            <w:pPr>
              <w:rPr>
                <w:rFonts w:ascii="Times New Roman" w:hAnsi="Times New Roman" w:cs="Times New Roman"/>
                <w:b/>
                <w:bCs/>
              </w:rPr>
            </w:pPr>
          </w:p>
        </w:tc>
        <w:tc>
          <w:tcPr>
            <w:tcW w:w="2093" w:type="dxa"/>
          </w:tcPr>
          <w:p w14:paraId="12CE6D99" w14:textId="72A848D2"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sz w:val="20"/>
                <w:szCs w:val="20"/>
              </w:rPr>
              <w:t>FS-01-03</w:t>
            </w:r>
          </w:p>
        </w:tc>
        <w:tc>
          <w:tcPr>
            <w:tcW w:w="2944" w:type="dxa"/>
            <w:gridSpan w:val="2"/>
          </w:tcPr>
          <w:p w14:paraId="144F4F7E" w14:textId="3CFEA237"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sz w:val="20"/>
                <w:szCs w:val="20"/>
              </w:rPr>
              <w:t>03</w:t>
            </w:r>
          </w:p>
        </w:tc>
        <w:tc>
          <w:tcPr>
            <w:tcW w:w="2944" w:type="dxa"/>
            <w:gridSpan w:val="2"/>
          </w:tcPr>
          <w:p w14:paraId="41A93E22" w14:textId="0FA1F0A0"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bCs/>
                <w:i/>
              </w:rPr>
              <w:t xml:space="preserve">Įgyvendintų privalomų matomumo ir informavimo priemonių apie </w:t>
            </w:r>
            <w:r w:rsidRPr="00D57118">
              <w:rPr>
                <w:rFonts w:ascii="Times New Roman" w:hAnsi="Times New Roman" w:cs="Times New Roman"/>
                <w:i/>
              </w:rPr>
              <w:t>Europos Sąjungos</w:t>
            </w:r>
            <w:r w:rsidRPr="00D57118">
              <w:rPr>
                <w:rFonts w:ascii="Times New Roman" w:hAnsi="Times New Roman" w:cs="Times New Roman"/>
                <w:bCs/>
                <w:i/>
              </w:rPr>
              <w:t xml:space="preserve"> fondų investicijų veiklas fiksuotoji suma, antrojo rinkinio FS be PVM</w:t>
            </w:r>
          </w:p>
        </w:tc>
        <w:tc>
          <w:tcPr>
            <w:tcW w:w="1472" w:type="dxa"/>
            <w:vMerge/>
          </w:tcPr>
          <w:p w14:paraId="14C18262" w14:textId="77777777" w:rsidR="00D22D6F" w:rsidRPr="00365B8A" w:rsidRDefault="00D22D6F" w:rsidP="00D22D6F">
            <w:pPr>
              <w:jc w:val="both"/>
              <w:rPr>
                <w:rFonts w:ascii="Times New Roman" w:eastAsia="Times New Roman" w:hAnsi="Times New Roman" w:cs="Times New Roman"/>
                <w:i/>
                <w:iCs/>
              </w:rPr>
            </w:pPr>
          </w:p>
        </w:tc>
      </w:tr>
      <w:tr w:rsidR="00D22D6F" w:rsidRPr="00365B8A" w14:paraId="16C211F1" w14:textId="77777777" w:rsidTr="354A3E2D">
        <w:trPr>
          <w:cantSplit/>
          <w:trHeight w:val="750"/>
        </w:trPr>
        <w:tc>
          <w:tcPr>
            <w:tcW w:w="851" w:type="dxa"/>
            <w:vMerge/>
          </w:tcPr>
          <w:p w14:paraId="56C873D2" w14:textId="77777777" w:rsidR="00D22D6F" w:rsidRPr="00365B8A" w:rsidRDefault="00D22D6F" w:rsidP="00D22D6F">
            <w:pPr>
              <w:rPr>
                <w:rFonts w:ascii="Times New Roman" w:hAnsi="Times New Roman" w:cs="Times New Roman"/>
                <w:b/>
                <w:bCs/>
              </w:rPr>
            </w:pPr>
          </w:p>
        </w:tc>
        <w:tc>
          <w:tcPr>
            <w:tcW w:w="2093" w:type="dxa"/>
          </w:tcPr>
          <w:p w14:paraId="63101A07" w14:textId="5298D908" w:rsidR="00D22D6F" w:rsidRPr="00365B8A" w:rsidRDefault="00D22D6F" w:rsidP="00D22D6F">
            <w:pPr>
              <w:jc w:val="both"/>
              <w:rPr>
                <w:rFonts w:ascii="Times New Roman" w:eastAsia="Times New Roman" w:hAnsi="Times New Roman" w:cs="Times New Roman"/>
                <w:i/>
                <w:iCs/>
              </w:rPr>
            </w:pPr>
            <w:r>
              <w:rPr>
                <w:rFonts w:ascii="Times New Roman" w:hAnsi="Times New Roman" w:cs="Times New Roman"/>
                <w:i/>
                <w:sz w:val="20"/>
                <w:szCs w:val="20"/>
              </w:rPr>
              <w:t>FS-01-04</w:t>
            </w:r>
          </w:p>
        </w:tc>
        <w:tc>
          <w:tcPr>
            <w:tcW w:w="2944" w:type="dxa"/>
            <w:gridSpan w:val="2"/>
          </w:tcPr>
          <w:p w14:paraId="7BC3571B" w14:textId="4CCAD681" w:rsidR="00D22D6F" w:rsidRPr="00365B8A" w:rsidRDefault="00D22D6F" w:rsidP="00D22D6F">
            <w:pPr>
              <w:jc w:val="both"/>
              <w:rPr>
                <w:rFonts w:ascii="Aptos" w:eastAsia="Aptos" w:hAnsi="Aptos" w:cs="Aptos"/>
                <w:b/>
                <w:bCs/>
                <w:i/>
                <w:iCs/>
                <w:sz w:val="24"/>
                <w:szCs w:val="24"/>
              </w:rPr>
            </w:pPr>
            <w:r>
              <w:rPr>
                <w:rFonts w:ascii="Times New Roman" w:hAnsi="Times New Roman" w:cs="Times New Roman"/>
                <w:i/>
                <w:sz w:val="20"/>
                <w:szCs w:val="20"/>
              </w:rPr>
              <w:t>03</w:t>
            </w:r>
          </w:p>
        </w:tc>
        <w:tc>
          <w:tcPr>
            <w:tcW w:w="2944" w:type="dxa"/>
            <w:gridSpan w:val="2"/>
          </w:tcPr>
          <w:p w14:paraId="0FF19B7A" w14:textId="1C940176" w:rsidR="00D22D6F" w:rsidRPr="00365B8A" w:rsidRDefault="00D22D6F" w:rsidP="00D22D6F">
            <w:pPr>
              <w:jc w:val="both"/>
              <w:rPr>
                <w:rFonts w:ascii="Times New Roman" w:eastAsia="Times New Roman" w:hAnsi="Times New Roman" w:cs="Times New Roman"/>
                <w:i/>
                <w:iCs/>
              </w:rPr>
            </w:pPr>
            <w:r w:rsidRPr="00D57118">
              <w:rPr>
                <w:rFonts w:ascii="Times New Roman" w:hAnsi="Times New Roman" w:cs="Times New Roman"/>
                <w:bCs/>
                <w:i/>
              </w:rPr>
              <w:t xml:space="preserve">Įgyvendintų privalomų matomumo ir informavimo priemonių apie </w:t>
            </w:r>
            <w:r w:rsidRPr="00D57118">
              <w:rPr>
                <w:rFonts w:ascii="Times New Roman" w:hAnsi="Times New Roman" w:cs="Times New Roman"/>
                <w:i/>
              </w:rPr>
              <w:t>Europos Sąjungos</w:t>
            </w:r>
            <w:r w:rsidRPr="00D57118">
              <w:rPr>
                <w:rFonts w:ascii="Times New Roman" w:hAnsi="Times New Roman" w:cs="Times New Roman"/>
                <w:bCs/>
                <w:i/>
              </w:rPr>
              <w:t xml:space="preserve"> fondų investicijų veiklas fiksuotoji suma, antrojo rinkinio FS su PVM</w:t>
            </w:r>
          </w:p>
        </w:tc>
        <w:tc>
          <w:tcPr>
            <w:tcW w:w="1472" w:type="dxa"/>
            <w:vMerge/>
          </w:tcPr>
          <w:p w14:paraId="42E643C1" w14:textId="77777777" w:rsidR="00D22D6F" w:rsidRPr="00365B8A" w:rsidRDefault="00D22D6F" w:rsidP="00D22D6F">
            <w:pPr>
              <w:jc w:val="both"/>
              <w:rPr>
                <w:rFonts w:ascii="Times New Roman" w:eastAsia="Times New Roman" w:hAnsi="Times New Roman" w:cs="Times New Roman"/>
                <w:i/>
                <w:iCs/>
              </w:rPr>
            </w:pPr>
          </w:p>
        </w:tc>
      </w:tr>
      <w:tr w:rsidR="00D22D6F" w:rsidRPr="00365B8A" w14:paraId="549FAECB" w14:textId="49F63845" w:rsidTr="354A3E2D">
        <w:trPr>
          <w:cantSplit/>
          <w:trHeight w:val="300"/>
        </w:trPr>
        <w:tc>
          <w:tcPr>
            <w:tcW w:w="851" w:type="dxa"/>
          </w:tcPr>
          <w:p w14:paraId="438807CA" w14:textId="7D84477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Siekiami stebėsenos rodikliai</w:t>
            </w:r>
          </w:p>
        </w:tc>
      </w:tr>
      <w:tr w:rsidR="00D22D6F" w:rsidRPr="00365B8A" w14:paraId="293B7177" w14:textId="77777777" w:rsidTr="354A3E2D">
        <w:trPr>
          <w:cantSplit/>
          <w:trHeight w:val="300"/>
        </w:trPr>
        <w:tc>
          <w:tcPr>
            <w:tcW w:w="10304" w:type="dxa"/>
            <w:gridSpan w:val="7"/>
          </w:tcPr>
          <w:p w14:paraId="51D310E1" w14:textId="77777777" w:rsidR="00D22D6F" w:rsidRPr="00365B8A" w:rsidRDefault="00D22D6F" w:rsidP="00D22D6F">
            <w:pPr>
              <w:rPr>
                <w:rFonts w:ascii="Times New Roman" w:hAnsi="Times New Roman" w:cs="Times New Roman"/>
                <w:b/>
                <w:bCs/>
              </w:rPr>
            </w:pPr>
          </w:p>
        </w:tc>
      </w:tr>
      <w:tr w:rsidR="00D22D6F"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D22D6F" w:rsidRPr="00365B8A" w14:paraId="7CF26569" w14:textId="77777777" w:rsidTr="00840079">
              <w:trPr>
                <w:trHeight w:val="507"/>
              </w:trPr>
              <w:tc>
                <w:tcPr>
                  <w:tcW w:w="999" w:type="pct"/>
                  <w:vAlign w:val="center"/>
                </w:tcPr>
                <w:p w14:paraId="154659A1" w14:textId="33FE82FA" w:rsidR="00D22D6F" w:rsidRPr="00365B8A" w:rsidRDefault="00D22D6F" w:rsidP="00D22D6F">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lastRenderedPageBreak/>
                    <w:t xml:space="preserve">Pažangos priemonės </w:t>
                  </w:r>
                  <w:proofErr w:type="spellStart"/>
                  <w:r w:rsidRPr="00365B8A">
                    <w:rPr>
                      <w:rFonts w:ascii="Times New Roman" w:hAnsi="Times New Roman" w:cs="Times New Roman"/>
                      <w:b/>
                      <w:bCs/>
                      <w:lang w:eastAsia="lt-LT"/>
                    </w:rPr>
                    <w:t>poveiklės</w:t>
                  </w:r>
                  <w:proofErr w:type="spellEnd"/>
                  <w:r w:rsidRPr="00365B8A">
                    <w:rPr>
                      <w:rFonts w:ascii="Times New Roman" w:hAnsi="Times New Roman" w:cs="Times New Roman"/>
                      <w:b/>
                      <w:bCs/>
                      <w:lang w:eastAsia="lt-LT"/>
                    </w:rPr>
                    <w:t xml:space="preserve"> numeris</w:t>
                  </w:r>
                </w:p>
              </w:tc>
              <w:tc>
                <w:tcPr>
                  <w:tcW w:w="1053" w:type="pct"/>
                  <w:vAlign w:val="center"/>
                </w:tcPr>
                <w:p w14:paraId="46E92B10" w14:textId="47E9A39B"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D22D6F" w:rsidRPr="00365B8A" w:rsidRDefault="00D22D6F" w:rsidP="00D22D6F">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D22D6F" w:rsidRPr="00365B8A" w14:paraId="2E69C5B7" w14:textId="77777777" w:rsidTr="001F7AC6">
              <w:trPr>
                <w:trHeight w:val="773"/>
              </w:trPr>
              <w:tc>
                <w:tcPr>
                  <w:tcW w:w="999" w:type="pct"/>
                  <w:vMerge w:val="restart"/>
                  <w:vAlign w:val="center"/>
                </w:tcPr>
                <w:p w14:paraId="021C1657" w14:textId="77777777" w:rsidR="00D22D6F" w:rsidRPr="001218E6" w:rsidRDefault="00D22D6F" w:rsidP="00D22D6F">
                  <w:pPr>
                    <w:spacing w:after="0" w:line="240" w:lineRule="auto"/>
                    <w:jc w:val="both"/>
                    <w:rPr>
                      <w:rFonts w:ascii="Times New Roman" w:hAnsi="Times New Roman" w:cs="Times New Roman"/>
                      <w:iCs/>
                      <w:sz w:val="24"/>
                      <w:szCs w:val="24"/>
                    </w:rPr>
                  </w:pPr>
                  <w:r w:rsidRPr="001218E6">
                    <w:rPr>
                      <w:rFonts w:ascii="Times New Roman" w:hAnsi="Times New Roman" w:cs="Times New Roman"/>
                      <w:iCs/>
                      <w:sz w:val="24"/>
                      <w:szCs w:val="24"/>
                    </w:rPr>
                    <w:t xml:space="preserve">Pažangos priemonės Nr. 01-004-08-04-01 </w:t>
                  </w:r>
                  <w:proofErr w:type="spellStart"/>
                  <w:r w:rsidRPr="001218E6">
                    <w:rPr>
                      <w:rFonts w:ascii="Times New Roman" w:hAnsi="Times New Roman" w:cs="Times New Roman"/>
                      <w:iCs/>
                      <w:sz w:val="24"/>
                      <w:szCs w:val="24"/>
                    </w:rPr>
                    <w:t>poveiklė</w:t>
                  </w:r>
                  <w:proofErr w:type="spellEnd"/>
                  <w:r w:rsidRPr="001218E6">
                    <w:rPr>
                      <w:rFonts w:ascii="Times New Roman" w:hAnsi="Times New Roman" w:cs="Times New Roman"/>
                      <w:iCs/>
                      <w:sz w:val="24"/>
                      <w:szCs w:val="24"/>
                    </w:rPr>
                    <w:t xml:space="preserve"> Nr. 2.4.</w:t>
                  </w:r>
                </w:p>
                <w:p w14:paraId="281A6D67" w14:textId="4DD23AE6" w:rsidR="00D22D6F" w:rsidRPr="00365B8A" w:rsidRDefault="00D22D6F" w:rsidP="00D22D6F">
                  <w:pPr>
                    <w:jc w:val="center"/>
                    <w:rPr>
                      <w:rFonts w:ascii="Times New Roman" w:hAnsi="Times New Roman" w:cs="Times New Roman"/>
                      <w:i/>
                      <w:iCs/>
                    </w:rPr>
                  </w:pPr>
                </w:p>
              </w:tc>
              <w:tc>
                <w:tcPr>
                  <w:tcW w:w="1053" w:type="pct"/>
                </w:tcPr>
                <w:p w14:paraId="18E3E21C" w14:textId="558F99DE"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iCs/>
                      <w:sz w:val="24"/>
                      <w:szCs w:val="24"/>
                    </w:rPr>
                    <w:t>Paramą gavusiuose subjektuose sukurtos darbo vietos</w:t>
                  </w:r>
                </w:p>
              </w:tc>
              <w:tc>
                <w:tcPr>
                  <w:tcW w:w="842" w:type="pct"/>
                  <w:vAlign w:val="center"/>
                </w:tcPr>
                <w:p w14:paraId="010EB717" w14:textId="77777777" w:rsidR="00D22D6F" w:rsidRPr="00AD3D9B" w:rsidRDefault="00D22D6F" w:rsidP="00D22D6F">
                  <w:pPr>
                    <w:spacing w:after="0" w:line="240" w:lineRule="auto"/>
                    <w:jc w:val="both"/>
                    <w:rPr>
                      <w:rFonts w:ascii="Times New Roman" w:hAnsi="Times New Roman" w:cs="Times New Roman"/>
                      <w:iCs/>
                      <w:sz w:val="24"/>
                      <w:szCs w:val="24"/>
                    </w:rPr>
                  </w:pPr>
                  <w:r w:rsidRPr="00AD3D9B">
                    <w:rPr>
                      <w:rFonts w:ascii="Times New Roman" w:hAnsi="Times New Roman" w:cs="Times New Roman"/>
                      <w:iCs/>
                      <w:sz w:val="24"/>
                      <w:szCs w:val="24"/>
                    </w:rPr>
                    <w:t>R-01-004-08-04-01-03</w:t>
                  </w:r>
                </w:p>
                <w:p w14:paraId="79660FE7" w14:textId="2C928DE0"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R.B.2.2001</w:t>
                  </w:r>
                </w:p>
              </w:tc>
              <w:tc>
                <w:tcPr>
                  <w:tcW w:w="913" w:type="pct"/>
                  <w:vAlign w:val="center"/>
                </w:tcPr>
                <w:p w14:paraId="5B7D18E9" w14:textId="0D599DC6"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Vienų metų etato ekvivalentai</w:t>
                  </w:r>
                </w:p>
              </w:tc>
              <w:tc>
                <w:tcPr>
                  <w:tcW w:w="1193" w:type="pct"/>
                  <w:vAlign w:val="center"/>
                </w:tcPr>
                <w:p w14:paraId="6931968E" w14:textId="42067A47" w:rsidR="00D22D6F" w:rsidRPr="00365B8A" w:rsidRDefault="00D22D6F" w:rsidP="00D22D6F">
                  <w:pPr>
                    <w:keepNext/>
                    <w:jc w:val="center"/>
                    <w:rPr>
                      <w:rFonts w:ascii="Times New Roman" w:hAnsi="Times New Roman" w:cs="Times New Roman"/>
                      <w:bCs/>
                      <w:i/>
                      <w:iCs/>
                    </w:rPr>
                  </w:pPr>
                  <w:r>
                    <w:rPr>
                      <w:rFonts w:ascii="Times New Roman" w:hAnsi="Times New Roman" w:cs="Times New Roman"/>
                      <w:bCs/>
                      <w:iCs/>
                      <w:sz w:val="24"/>
                      <w:szCs w:val="24"/>
                    </w:rPr>
                    <w:t>4</w:t>
                  </w:r>
                </w:p>
              </w:tc>
            </w:tr>
            <w:tr w:rsidR="00D22D6F" w:rsidRPr="00365B8A" w14:paraId="47B9CAB7" w14:textId="77777777" w:rsidTr="00840079">
              <w:trPr>
                <w:trHeight w:val="773"/>
              </w:trPr>
              <w:tc>
                <w:tcPr>
                  <w:tcW w:w="999" w:type="pct"/>
                  <w:vMerge/>
                  <w:vAlign w:val="center"/>
                </w:tcPr>
                <w:p w14:paraId="105ACAB3" w14:textId="77777777" w:rsidR="00D22D6F" w:rsidRPr="00365B8A" w:rsidRDefault="00D22D6F" w:rsidP="00D22D6F">
                  <w:pPr>
                    <w:jc w:val="center"/>
                    <w:rPr>
                      <w:rFonts w:ascii="Times New Roman" w:hAnsi="Times New Roman" w:cs="Times New Roman"/>
                      <w:i/>
                      <w:iCs/>
                    </w:rPr>
                  </w:pPr>
                </w:p>
              </w:tc>
              <w:tc>
                <w:tcPr>
                  <w:tcW w:w="1053" w:type="pct"/>
                  <w:vAlign w:val="center"/>
                </w:tcPr>
                <w:p w14:paraId="061EEDC0" w14:textId="0D8DC09D"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iCs/>
                      <w:sz w:val="24"/>
                      <w:szCs w:val="24"/>
                    </w:rPr>
                    <w:t>Socialinio verslo subjektai, įgyvendinus bendruomenės inicijuotos vietos plėtros projektus gavę paramą socialinio verslo kūrimui ar plėtrai</w:t>
                  </w:r>
                </w:p>
              </w:tc>
              <w:tc>
                <w:tcPr>
                  <w:tcW w:w="842" w:type="pct"/>
                  <w:vAlign w:val="center"/>
                </w:tcPr>
                <w:p w14:paraId="1222F57E" w14:textId="77777777" w:rsidR="00D22D6F" w:rsidRPr="00AD3D9B" w:rsidRDefault="00D22D6F" w:rsidP="00D22D6F">
                  <w:pPr>
                    <w:spacing w:after="0" w:line="240" w:lineRule="auto"/>
                    <w:jc w:val="both"/>
                    <w:rPr>
                      <w:rFonts w:ascii="Times New Roman" w:hAnsi="Times New Roman" w:cs="Times New Roman"/>
                      <w:iCs/>
                      <w:sz w:val="24"/>
                      <w:szCs w:val="24"/>
                    </w:rPr>
                  </w:pPr>
                  <w:r w:rsidRPr="00AD3D9B">
                    <w:rPr>
                      <w:rFonts w:ascii="Times New Roman" w:hAnsi="Times New Roman" w:cs="Times New Roman"/>
                      <w:iCs/>
                      <w:sz w:val="24"/>
                      <w:szCs w:val="24"/>
                    </w:rPr>
                    <w:t>P-01-004-08-04-01-03</w:t>
                  </w:r>
                </w:p>
                <w:p w14:paraId="6B93A57B" w14:textId="6230ADED"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P.S.21032</w:t>
                  </w:r>
                </w:p>
              </w:tc>
              <w:tc>
                <w:tcPr>
                  <w:tcW w:w="913" w:type="pct"/>
                  <w:vAlign w:val="center"/>
                </w:tcPr>
                <w:p w14:paraId="1A404B82" w14:textId="008D3E0F"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Skaičius</w:t>
                  </w:r>
                </w:p>
              </w:tc>
              <w:tc>
                <w:tcPr>
                  <w:tcW w:w="1193" w:type="pct"/>
                  <w:vAlign w:val="center"/>
                </w:tcPr>
                <w:p w14:paraId="2F9D7C64" w14:textId="45927A93"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bCs/>
                      <w:iCs/>
                      <w:sz w:val="24"/>
                      <w:szCs w:val="24"/>
                    </w:rPr>
                    <w:t>2</w:t>
                  </w:r>
                </w:p>
              </w:tc>
            </w:tr>
            <w:tr w:rsidR="00D22D6F" w:rsidRPr="00365B8A" w14:paraId="5B063904" w14:textId="77777777" w:rsidTr="00840079">
              <w:trPr>
                <w:trHeight w:val="773"/>
              </w:trPr>
              <w:tc>
                <w:tcPr>
                  <w:tcW w:w="999" w:type="pct"/>
                  <w:vMerge/>
                  <w:vAlign w:val="center"/>
                </w:tcPr>
                <w:p w14:paraId="0F3ABEB5" w14:textId="77777777" w:rsidR="00D22D6F" w:rsidRPr="00365B8A" w:rsidRDefault="00D22D6F" w:rsidP="00D22D6F">
                  <w:pPr>
                    <w:jc w:val="center"/>
                    <w:rPr>
                      <w:rFonts w:ascii="Times New Roman" w:hAnsi="Times New Roman" w:cs="Times New Roman"/>
                      <w:i/>
                      <w:iCs/>
                    </w:rPr>
                  </w:pPr>
                </w:p>
              </w:tc>
              <w:tc>
                <w:tcPr>
                  <w:tcW w:w="1053" w:type="pct"/>
                  <w:vAlign w:val="center"/>
                </w:tcPr>
                <w:p w14:paraId="5BB2E238" w14:textId="1F752AEE"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iCs/>
                      <w:sz w:val="24"/>
                      <w:szCs w:val="24"/>
                    </w:rPr>
                    <w:t>Paramą gavusios</w:t>
                  </w:r>
                  <w:r>
                    <w:rPr>
                      <w:rFonts w:ascii="Times New Roman" w:hAnsi="Times New Roman" w:cs="Times New Roman"/>
                      <w:iCs/>
                      <w:sz w:val="24"/>
                      <w:szCs w:val="24"/>
                    </w:rPr>
                    <w:t xml:space="preserve"> įmonės, iš kurių labai mažos, </w:t>
                  </w:r>
                  <w:r w:rsidRPr="00AD3D9B">
                    <w:rPr>
                      <w:rFonts w:ascii="Times New Roman" w:hAnsi="Times New Roman" w:cs="Times New Roman"/>
                      <w:iCs/>
                      <w:sz w:val="24"/>
                      <w:szCs w:val="24"/>
                    </w:rPr>
                    <w:t>mažos, vidutinės ir didelės įmonės*</w:t>
                  </w:r>
                </w:p>
              </w:tc>
              <w:tc>
                <w:tcPr>
                  <w:tcW w:w="842" w:type="pct"/>
                  <w:vAlign w:val="center"/>
                </w:tcPr>
                <w:p w14:paraId="6CFC9D03" w14:textId="77777777" w:rsidR="00D22D6F" w:rsidRPr="00AD3D9B" w:rsidRDefault="00D22D6F" w:rsidP="00D22D6F">
                  <w:pPr>
                    <w:spacing w:after="0" w:line="240" w:lineRule="auto"/>
                    <w:jc w:val="both"/>
                    <w:rPr>
                      <w:rFonts w:ascii="Times New Roman" w:hAnsi="Times New Roman" w:cs="Times New Roman"/>
                      <w:iCs/>
                      <w:sz w:val="24"/>
                      <w:szCs w:val="24"/>
                    </w:rPr>
                  </w:pPr>
                  <w:r w:rsidRPr="00AD3D9B">
                    <w:rPr>
                      <w:rFonts w:ascii="Times New Roman" w:hAnsi="Times New Roman" w:cs="Times New Roman"/>
                      <w:iCs/>
                      <w:sz w:val="24"/>
                      <w:szCs w:val="24"/>
                    </w:rPr>
                    <w:t>P-01-004-08-04-01-04</w:t>
                  </w:r>
                </w:p>
                <w:p w14:paraId="789D6E95" w14:textId="322070E7"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P.B.2.0001</w:t>
                  </w:r>
                </w:p>
              </w:tc>
              <w:tc>
                <w:tcPr>
                  <w:tcW w:w="913" w:type="pct"/>
                  <w:vAlign w:val="center"/>
                </w:tcPr>
                <w:p w14:paraId="4AA84E14" w14:textId="21982EA7"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iCs/>
                      <w:sz w:val="24"/>
                      <w:szCs w:val="24"/>
                    </w:rPr>
                    <w:t>Įmonės</w:t>
                  </w:r>
                </w:p>
              </w:tc>
              <w:tc>
                <w:tcPr>
                  <w:tcW w:w="1193" w:type="pct"/>
                  <w:vAlign w:val="center"/>
                </w:tcPr>
                <w:p w14:paraId="35C82A29" w14:textId="66428340"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bCs/>
                      <w:iCs/>
                      <w:sz w:val="24"/>
                      <w:szCs w:val="24"/>
                    </w:rPr>
                    <w:t>2</w:t>
                  </w:r>
                </w:p>
              </w:tc>
            </w:tr>
            <w:tr w:rsidR="00D22D6F" w:rsidRPr="00365B8A" w14:paraId="35EE3706" w14:textId="77777777" w:rsidTr="00840079">
              <w:trPr>
                <w:trHeight w:val="773"/>
              </w:trPr>
              <w:tc>
                <w:tcPr>
                  <w:tcW w:w="999" w:type="pct"/>
                  <w:vMerge/>
                  <w:vAlign w:val="center"/>
                </w:tcPr>
                <w:p w14:paraId="6F6739AD" w14:textId="77777777" w:rsidR="00D22D6F" w:rsidRPr="00365B8A" w:rsidRDefault="00D22D6F" w:rsidP="00D22D6F">
                  <w:pPr>
                    <w:jc w:val="center"/>
                    <w:rPr>
                      <w:rFonts w:ascii="Times New Roman" w:hAnsi="Times New Roman" w:cs="Times New Roman"/>
                      <w:i/>
                      <w:iCs/>
                    </w:rPr>
                  </w:pPr>
                </w:p>
              </w:tc>
              <w:tc>
                <w:tcPr>
                  <w:tcW w:w="1053" w:type="pct"/>
                  <w:vAlign w:val="center"/>
                </w:tcPr>
                <w:p w14:paraId="661C9875" w14:textId="20B20C23" w:rsidR="00D22D6F" w:rsidRPr="00365B8A" w:rsidRDefault="00D22D6F" w:rsidP="00D22D6F">
                  <w:pPr>
                    <w:keepNext/>
                    <w:jc w:val="center"/>
                    <w:rPr>
                      <w:rFonts w:ascii="Times New Roman" w:hAnsi="Times New Roman" w:cs="Times New Roman"/>
                      <w:b/>
                      <w:i/>
                      <w:iCs/>
                    </w:rPr>
                  </w:pPr>
                  <w:r w:rsidRPr="00AD3D9B">
                    <w:rPr>
                      <w:rFonts w:ascii="Times New Roman" w:hAnsi="Times New Roman" w:cs="Times New Roman"/>
                      <w:sz w:val="24"/>
                      <w:szCs w:val="24"/>
                    </w:rPr>
                    <w:t>Paramą dotacijomis gavusios įmonės</w:t>
                  </w:r>
                </w:p>
              </w:tc>
              <w:tc>
                <w:tcPr>
                  <w:tcW w:w="842" w:type="pct"/>
                  <w:vAlign w:val="center"/>
                </w:tcPr>
                <w:p w14:paraId="6988650B" w14:textId="77777777" w:rsidR="00D22D6F" w:rsidRPr="00AD3D9B" w:rsidRDefault="00D22D6F" w:rsidP="00D22D6F">
                  <w:pPr>
                    <w:spacing w:after="0" w:line="240" w:lineRule="auto"/>
                    <w:jc w:val="both"/>
                    <w:rPr>
                      <w:rFonts w:ascii="Times New Roman" w:hAnsi="Times New Roman" w:cs="Times New Roman"/>
                      <w:sz w:val="24"/>
                      <w:szCs w:val="24"/>
                    </w:rPr>
                  </w:pPr>
                  <w:r w:rsidRPr="00AD3D9B">
                    <w:rPr>
                      <w:rFonts w:ascii="Times New Roman" w:hAnsi="Times New Roman" w:cs="Times New Roman"/>
                      <w:sz w:val="24"/>
                      <w:szCs w:val="24"/>
                    </w:rPr>
                    <w:t>P-01-004-08-04-01-09</w:t>
                  </w:r>
                </w:p>
                <w:p w14:paraId="7211AF05" w14:textId="30993808"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sz w:val="24"/>
                      <w:szCs w:val="24"/>
                    </w:rPr>
                    <w:t>P.B.2.0002</w:t>
                  </w:r>
                </w:p>
              </w:tc>
              <w:tc>
                <w:tcPr>
                  <w:tcW w:w="913" w:type="pct"/>
                  <w:vAlign w:val="center"/>
                </w:tcPr>
                <w:p w14:paraId="2B744FF3" w14:textId="01074701"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sz w:val="24"/>
                      <w:szCs w:val="24"/>
                    </w:rPr>
                    <w:t>Įmonės</w:t>
                  </w:r>
                </w:p>
              </w:tc>
              <w:tc>
                <w:tcPr>
                  <w:tcW w:w="1193" w:type="pct"/>
                  <w:vAlign w:val="center"/>
                </w:tcPr>
                <w:p w14:paraId="282BDDF1" w14:textId="0F3B9867" w:rsidR="00D22D6F" w:rsidRPr="00365B8A" w:rsidRDefault="00D22D6F" w:rsidP="00D22D6F">
                  <w:pPr>
                    <w:keepNext/>
                    <w:jc w:val="center"/>
                    <w:rPr>
                      <w:rFonts w:ascii="Times New Roman" w:hAnsi="Times New Roman" w:cs="Times New Roman"/>
                      <w:bCs/>
                      <w:i/>
                      <w:iCs/>
                    </w:rPr>
                  </w:pPr>
                  <w:r w:rsidRPr="00AD3D9B">
                    <w:rPr>
                      <w:rFonts w:ascii="Times New Roman" w:hAnsi="Times New Roman" w:cs="Times New Roman"/>
                      <w:bCs/>
                      <w:iCs/>
                      <w:sz w:val="24"/>
                      <w:szCs w:val="24"/>
                    </w:rPr>
                    <w:t>2</w:t>
                  </w:r>
                </w:p>
              </w:tc>
            </w:tr>
          </w:tbl>
          <w:p w14:paraId="152C5ACE" w14:textId="6573B2DB" w:rsidR="00D22D6F" w:rsidRPr="00365B8A" w:rsidRDefault="00D22D6F" w:rsidP="00D22D6F">
            <w:pPr>
              <w:rPr>
                <w:rFonts w:ascii="Times New Roman" w:hAnsi="Times New Roman" w:cs="Times New Roman"/>
              </w:rPr>
            </w:pPr>
          </w:p>
        </w:tc>
      </w:tr>
      <w:tr w:rsidR="00D22D6F" w:rsidRPr="00365B8A" w14:paraId="7F8AAC09" w14:textId="77777777" w:rsidTr="354A3E2D">
        <w:trPr>
          <w:cantSplit/>
          <w:trHeight w:val="300"/>
        </w:trPr>
        <w:tc>
          <w:tcPr>
            <w:tcW w:w="851" w:type="dxa"/>
          </w:tcPr>
          <w:p w14:paraId="2A21420D" w14:textId="1C8F801B"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D22D6F" w:rsidRPr="00365B8A" w:rsidRDefault="00D22D6F" w:rsidP="00D22D6F">
            <w:pPr>
              <w:rPr>
                <w:rFonts w:ascii="Times New Roman" w:hAnsi="Times New Roman" w:cs="Times New Roman"/>
                <w:b/>
                <w:bCs/>
              </w:rPr>
            </w:pPr>
            <w:r w:rsidRPr="00365B8A" w:rsidDel="3F8FC5E0">
              <w:rPr>
                <w:rFonts w:ascii="Times New Roman" w:hAnsi="Times New Roman" w:cs="Times New Roman"/>
                <w:b/>
                <w:bCs/>
              </w:rPr>
              <w:t>Bendrieji reikalavimai</w:t>
            </w:r>
          </w:p>
        </w:tc>
      </w:tr>
      <w:tr w:rsidR="00D22D6F" w:rsidRPr="00365B8A" w14:paraId="31C64C8C" w14:textId="77777777" w:rsidTr="354A3E2D">
        <w:trPr>
          <w:cantSplit/>
          <w:trHeight w:val="300"/>
        </w:trPr>
        <w:tc>
          <w:tcPr>
            <w:tcW w:w="851" w:type="dxa"/>
          </w:tcPr>
          <w:p w14:paraId="31C64C8A" w14:textId="38B773A8"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D22D6F" w:rsidRPr="00365B8A" w14:paraId="31C64C8F" w14:textId="77777777" w:rsidTr="354A3E2D">
        <w:trPr>
          <w:cantSplit/>
          <w:trHeight w:val="477"/>
        </w:trPr>
        <w:tc>
          <w:tcPr>
            <w:tcW w:w="851" w:type="dxa"/>
          </w:tcPr>
          <w:p w14:paraId="31C64C8D" w14:textId="77777777" w:rsidR="00D22D6F" w:rsidRPr="00365B8A" w:rsidRDefault="00D22D6F" w:rsidP="00D22D6F">
            <w:pPr>
              <w:rPr>
                <w:rFonts w:ascii="Times New Roman" w:hAnsi="Times New Roman" w:cs="Times New Roman"/>
                <w:b/>
              </w:rPr>
            </w:pPr>
          </w:p>
        </w:tc>
        <w:tc>
          <w:tcPr>
            <w:tcW w:w="9453" w:type="dxa"/>
            <w:gridSpan w:val="6"/>
          </w:tcPr>
          <w:p w14:paraId="78B7AF2E" w14:textId="77777777" w:rsidR="00C6437F" w:rsidRPr="00AD3D9B" w:rsidRDefault="00C6437F" w:rsidP="00C6437F">
            <w:pPr>
              <w:numPr>
                <w:ilvl w:val="0"/>
                <w:numId w:val="30"/>
              </w:numPr>
              <w:tabs>
                <w:tab w:val="left" w:pos="547"/>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b/>
                <w:bCs/>
                <w:sz w:val="24"/>
                <w:szCs w:val="24"/>
              </w:rPr>
              <w:t>Finansuojama</w:t>
            </w:r>
            <w:r w:rsidRPr="00AD3D9B">
              <w:rPr>
                <w:rFonts w:ascii="Times New Roman" w:eastAsia="Times New Roman" w:hAnsi="Times New Roman" w:cs="Times New Roman"/>
                <w:b/>
                <w:bCs/>
                <w:iCs/>
                <w:sz w:val="24"/>
                <w:szCs w:val="24"/>
              </w:rPr>
              <w:t xml:space="preserve"> veikla</w:t>
            </w:r>
            <w:r w:rsidRPr="00AD3D9B">
              <w:rPr>
                <w:rFonts w:ascii="Times New Roman" w:eastAsia="Times New Roman" w:hAnsi="Times New Roman" w:cs="Times New Roman"/>
                <w:iCs/>
                <w:sz w:val="24"/>
                <w:szCs w:val="24"/>
              </w:rPr>
              <w:t xml:space="preserve">: </w:t>
            </w:r>
          </w:p>
          <w:p w14:paraId="39C8687B" w14:textId="77777777" w:rsidR="00C6437F" w:rsidRPr="00AD3D9B" w:rsidRDefault="00C6437F" w:rsidP="00C6437F">
            <w:pPr>
              <w:tabs>
                <w:tab w:val="left" w:pos="264"/>
                <w:tab w:val="left" w:pos="547"/>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w:t>
            </w:r>
            <w:r w:rsidRPr="00AD3D9B">
              <w:rPr>
                <w:rFonts w:ascii="Times New Roman" w:eastAsia="Times New Roman" w:hAnsi="Times New Roman" w:cs="Times New Roman"/>
                <w:color w:val="000000"/>
                <w:sz w:val="24"/>
                <w:szCs w:val="24"/>
                <w:lang w:eastAsia="lt-LT"/>
              </w:rPr>
              <w:tab/>
              <w:t>naujų darbo vietų socialiniame versle kūrimas (Aprašo 2.1.1 p. išskyrus 2.1.1.4 p.):</w:t>
            </w:r>
          </w:p>
          <w:p w14:paraId="585CF865"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1.1.</w:t>
            </w:r>
            <w:r w:rsidRPr="00AD3D9B">
              <w:rPr>
                <w:rFonts w:ascii="Times New Roman" w:eastAsia="Times New Roman" w:hAnsi="Times New Roman" w:cs="Times New Roman"/>
                <w:color w:val="000000"/>
                <w:sz w:val="24"/>
                <w:szCs w:val="24"/>
                <w:lang w:eastAsia="lt-LT"/>
              </w:rPr>
              <w:tab/>
              <w:t xml:space="preserve"> naujos reikalingos įrangos, įrenginių, paslaugų ar kito turto, skirto socialinio verslo kūrimo ar plėtros reikmėms, įsigijimas;</w:t>
            </w:r>
          </w:p>
          <w:p w14:paraId="01B22000"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1.2.</w:t>
            </w:r>
            <w:r w:rsidRPr="00AD3D9B">
              <w:rPr>
                <w:rFonts w:ascii="Times New Roman" w:eastAsia="Times New Roman" w:hAnsi="Times New Roman" w:cs="Times New Roman"/>
                <w:color w:val="000000"/>
                <w:sz w:val="24"/>
                <w:szCs w:val="24"/>
                <w:lang w:eastAsia="lt-LT"/>
              </w:rPr>
              <w:tab/>
              <w:t xml:space="preserve"> transporto priemonių, skirtų socialiniam verslui vykdyti, įsigijimas;</w:t>
            </w:r>
          </w:p>
          <w:p w14:paraId="2982434B"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1.3.</w:t>
            </w:r>
            <w:r w:rsidRPr="00AD3D9B">
              <w:rPr>
                <w:rFonts w:ascii="Times New Roman" w:eastAsia="Times New Roman" w:hAnsi="Times New Roman" w:cs="Times New Roman"/>
                <w:color w:val="000000"/>
                <w:sz w:val="24"/>
                <w:szCs w:val="24"/>
                <w:lang w:eastAsia="lt-LT"/>
              </w:rPr>
              <w:tab/>
              <w:t xml:space="preserve"> patalpų, priklausančių pareiškėjui nuosavybės teise arba valdomų ilgalaikės nuomos ar panaudos pagrindais (perdavimas naudotis patalpomis negali būti trumpesnis nei veiklų tęstinumo užtikrinimui taikomas terminas), atnaujinimas (rekonstrukcija, paprastasis arba kapitalinis remontas), pritaikant patalpas socialiniam verslui vykdyti;</w:t>
            </w:r>
          </w:p>
          <w:p w14:paraId="055C5CEF"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1.4.</w:t>
            </w:r>
            <w:r w:rsidRPr="00AD3D9B">
              <w:rPr>
                <w:rFonts w:ascii="Times New Roman" w:eastAsia="Times New Roman" w:hAnsi="Times New Roman" w:cs="Times New Roman"/>
                <w:color w:val="000000"/>
                <w:sz w:val="24"/>
                <w:szCs w:val="24"/>
                <w:lang w:eastAsia="lt-LT"/>
              </w:rPr>
              <w:tab/>
              <w:t xml:space="preserve"> statinio, skirto socialinio verslo vykdymui, statyba (daiktinės pareiškėjų (partnerių) teisės į pastatą ir (ar) žemės sklypą, kuriame įgyvendinant projektą bus atliekami statybos darbai, turi būti įregistruotos teisės aktų nustatyta tvarka);</w:t>
            </w:r>
          </w:p>
          <w:p w14:paraId="4365E848" w14:textId="77777777" w:rsidR="00C6437F" w:rsidRPr="00AD3D9B" w:rsidRDefault="00C6437F" w:rsidP="00C6437F">
            <w:pPr>
              <w:tabs>
                <w:tab w:val="left" w:pos="405"/>
                <w:tab w:val="left" w:pos="689"/>
              </w:tabs>
              <w:ind w:firstLine="264"/>
              <w:contextualSpacing/>
              <w:jc w:val="both"/>
              <w:rPr>
                <w:rFonts w:ascii="Times New Roman" w:eastAsia="Times New Roman" w:hAnsi="Times New Roman" w:cs="Times New Roman"/>
                <w:color w:val="000000"/>
                <w:sz w:val="24"/>
                <w:szCs w:val="24"/>
                <w:lang w:eastAsia="lt-LT"/>
              </w:rPr>
            </w:pPr>
            <w:r w:rsidRPr="00AD3D9B">
              <w:rPr>
                <w:rFonts w:ascii="Times New Roman" w:eastAsia="Times New Roman" w:hAnsi="Times New Roman" w:cs="Times New Roman"/>
                <w:color w:val="000000"/>
                <w:sz w:val="24"/>
                <w:szCs w:val="24"/>
                <w:lang w:eastAsia="lt-LT"/>
              </w:rPr>
              <w:t>1.5.</w:t>
            </w:r>
            <w:r w:rsidRPr="00AD3D9B">
              <w:rPr>
                <w:rFonts w:ascii="Times New Roman" w:eastAsia="Times New Roman" w:hAnsi="Times New Roman" w:cs="Times New Roman"/>
                <w:color w:val="000000"/>
                <w:sz w:val="24"/>
                <w:szCs w:val="24"/>
                <w:lang w:eastAsia="lt-LT"/>
              </w:rPr>
              <w:tab/>
              <w:t xml:space="preserve"> socialinio verslo pradinių produktų įsigijimas, paslaugų kūrimo ir (ar) testavimo įsigijimas, rinkodaros priemonių kūrimo ir taikymo priemonių įsigijimas.</w:t>
            </w:r>
          </w:p>
          <w:p w14:paraId="378CF97C" w14:textId="77777777" w:rsidR="00C6437F" w:rsidRPr="00AD3D9B" w:rsidRDefault="00C6437F" w:rsidP="00C6437F">
            <w:pPr>
              <w:tabs>
                <w:tab w:val="left" w:pos="596"/>
                <w:tab w:val="left" w:pos="689"/>
              </w:tabs>
              <w:ind w:firstLine="264"/>
              <w:contextualSpacing/>
              <w:jc w:val="both"/>
              <w:rPr>
                <w:rFonts w:ascii="Times New Roman" w:eastAsia="Times New Roman" w:hAnsi="Times New Roman" w:cs="Times New Roman"/>
                <w:b/>
                <w:iCs/>
                <w:sz w:val="24"/>
                <w:szCs w:val="24"/>
              </w:rPr>
            </w:pPr>
          </w:p>
          <w:p w14:paraId="364BD008" w14:textId="77777777" w:rsidR="00C6437F" w:rsidRPr="00AD3D9B" w:rsidRDefault="00C6437F" w:rsidP="00C6437F">
            <w:pPr>
              <w:numPr>
                <w:ilvl w:val="0"/>
                <w:numId w:val="31"/>
              </w:numPr>
              <w:tabs>
                <w:tab w:val="left" w:pos="547"/>
                <w:tab w:val="left" w:pos="689"/>
              </w:tabs>
              <w:ind w:left="0" w:firstLine="264"/>
              <w:contextualSpacing/>
              <w:jc w:val="both"/>
              <w:rPr>
                <w:rFonts w:ascii="Times New Roman" w:eastAsia="Times New Roman" w:hAnsi="Times New Roman" w:cs="Times New Roman"/>
                <w:b/>
                <w:iCs/>
                <w:sz w:val="24"/>
                <w:szCs w:val="24"/>
              </w:rPr>
            </w:pPr>
            <w:r w:rsidRPr="00AD3D9B">
              <w:rPr>
                <w:rFonts w:ascii="Times New Roman" w:eastAsia="Times New Roman" w:hAnsi="Times New Roman" w:cs="Times New Roman"/>
                <w:b/>
                <w:iCs/>
                <w:sz w:val="24"/>
                <w:szCs w:val="24"/>
              </w:rPr>
              <w:t>Projektams taikomi bendrieji reikalavimai</w:t>
            </w:r>
          </w:p>
          <w:p w14:paraId="15788F69"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Projektų įgyvendinimą administruoja viešoji įstaiga Centrinė projektų valdymo agentūra.</w:t>
            </w:r>
          </w:p>
          <w:p w14:paraId="4D227414"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atrankos būdas – konkursas. </w:t>
            </w:r>
          </w:p>
          <w:p w14:paraId="3DCC014D"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Projektams teikiama finansavimo forma – dotacija.</w:t>
            </w:r>
          </w:p>
          <w:p w14:paraId="565ABF3D"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Finansavimo šaltinis - Europos regioninės plėtros fondo (toliau - ERPF) ir bendrojo finansavimo (toliau – BF) lėšos.</w:t>
            </w:r>
          </w:p>
          <w:p w14:paraId="72675FF3"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tikslas – </w:t>
            </w:r>
            <w:r w:rsidRPr="00AD3D9B">
              <w:rPr>
                <w:rFonts w:ascii="Times New Roman" w:eastAsia="Times New Roman" w:hAnsi="Times New Roman" w:cs="Times New Roman"/>
                <w:color w:val="000000"/>
                <w:sz w:val="24"/>
                <w:szCs w:val="24"/>
              </w:rPr>
              <w:t>įgyvendinant vietos plėtros strategijas, skatinti bendruomenėse socialinį verslą, padedantį vietoje spręsti pažeidžiamų grupių atskirties problemas</w:t>
            </w:r>
            <w:r w:rsidRPr="00AD3D9B">
              <w:rPr>
                <w:rFonts w:ascii="Times New Roman" w:eastAsia="Times New Roman" w:hAnsi="Times New Roman" w:cs="Times New Roman"/>
                <w:iCs/>
                <w:sz w:val="24"/>
                <w:szCs w:val="24"/>
              </w:rPr>
              <w:t>.</w:t>
            </w:r>
          </w:p>
          <w:p w14:paraId="02D8D07D"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Projekto veiklos turi būti įgyvendintos iki 2028 m. </w:t>
            </w:r>
            <w:r>
              <w:rPr>
                <w:rFonts w:ascii="Times New Roman" w:eastAsia="Times New Roman" w:hAnsi="Times New Roman" w:cs="Times New Roman"/>
                <w:iCs/>
                <w:sz w:val="24"/>
                <w:szCs w:val="24"/>
              </w:rPr>
              <w:t xml:space="preserve">liepos </w:t>
            </w:r>
            <w:r w:rsidRPr="00AD3D9B">
              <w:rPr>
                <w:rFonts w:ascii="Times New Roman" w:eastAsia="Times New Roman" w:hAnsi="Times New Roman" w:cs="Times New Roman"/>
                <w:iCs/>
                <w:sz w:val="24"/>
                <w:szCs w:val="24"/>
              </w:rPr>
              <w:t>31 d. Visos finansavimo sutartys turi būti sudarytos iki 2026 m. gruodžio 31 d.</w:t>
            </w:r>
          </w:p>
          <w:p w14:paraId="52C2EB67"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veikloms įgyvendinti numatyta skirti iki </w:t>
            </w:r>
            <w:r>
              <w:rPr>
                <w:rFonts w:ascii="Times New Roman" w:eastAsia="Times New Roman" w:hAnsi="Times New Roman" w:cs="Times New Roman"/>
                <w:b/>
                <w:iCs/>
                <w:sz w:val="24"/>
                <w:szCs w:val="24"/>
              </w:rPr>
              <w:t>254753,50</w:t>
            </w:r>
            <w:r w:rsidRPr="00AD3D9B">
              <w:rPr>
                <w:rFonts w:ascii="Times New Roman" w:eastAsia="Times New Roman" w:hAnsi="Times New Roman" w:cs="Times New Roman"/>
                <w:iCs/>
                <w:sz w:val="24"/>
                <w:szCs w:val="24"/>
              </w:rPr>
              <w:t xml:space="preserve"> eurų ERPF</w:t>
            </w:r>
            <w:r w:rsidRPr="00AD3D9B">
              <w:rPr>
                <w:rFonts w:ascii="Times New Roman" w:eastAsia="Times New Roman" w:hAnsi="Times New Roman" w:cs="Times New Roman"/>
                <w:color w:val="000000"/>
                <w:sz w:val="24"/>
                <w:szCs w:val="24"/>
                <w:lang w:eastAsia="lt-LT"/>
              </w:rPr>
              <w:t xml:space="preserve"> ir </w:t>
            </w:r>
            <w:r>
              <w:rPr>
                <w:rFonts w:ascii="Times New Roman" w:eastAsia="Times New Roman" w:hAnsi="Times New Roman" w:cs="Times New Roman"/>
                <w:b/>
                <w:sz w:val="24"/>
                <w:szCs w:val="24"/>
                <w:lang w:eastAsia="lt-LT"/>
              </w:rPr>
              <w:t>44956,50</w:t>
            </w:r>
            <w:r>
              <w:rPr>
                <w:rFonts w:ascii="Times New Roman" w:eastAsia="Times New Roman" w:hAnsi="Times New Roman" w:cs="Times New Roman"/>
                <w:sz w:val="24"/>
                <w:szCs w:val="24"/>
                <w:lang w:eastAsia="lt-LT"/>
              </w:rPr>
              <w:t xml:space="preserve"> </w:t>
            </w:r>
            <w:r w:rsidRPr="00AD3D9B">
              <w:rPr>
                <w:rFonts w:ascii="Times New Roman" w:eastAsia="Times New Roman" w:hAnsi="Times New Roman" w:cs="Times New Roman"/>
                <w:color w:val="000000"/>
                <w:sz w:val="24"/>
                <w:szCs w:val="24"/>
                <w:lang w:eastAsia="lt-LT"/>
              </w:rPr>
              <w:t xml:space="preserve">eurų BF lėšų. </w:t>
            </w:r>
          </w:p>
          <w:p w14:paraId="1ACDBDC4"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Kiekvienas projektas turi atitikti bendruosius projektų atrankos kriterijus, kurių sąrašas ir vertinimo metodika nustatyti Projektų administravimo ir finansavimo taisyklių</w:t>
            </w:r>
            <w:r w:rsidRPr="00AD3D9B">
              <w:rPr>
                <w:rFonts w:ascii="Times New Roman" w:eastAsia="Times New Roman" w:hAnsi="Times New Roman" w:cs="Times New Roman"/>
                <w:iCs/>
                <w:sz w:val="24"/>
                <w:szCs w:val="24"/>
                <w:vertAlign w:val="superscript"/>
              </w:rPr>
              <w:footnoteReference w:id="2"/>
            </w:r>
            <w:r w:rsidRPr="00AD3D9B">
              <w:rPr>
                <w:rFonts w:ascii="Times New Roman" w:eastAsia="Times New Roman" w:hAnsi="Times New Roman" w:cs="Times New Roman"/>
                <w:iCs/>
                <w:sz w:val="24"/>
                <w:szCs w:val="24"/>
              </w:rPr>
              <w:t xml:space="preserve"> (toliau – PAFT) 2 priede, ir specialųjį projektų atrankos kriterijų „Projektas skirtas vietos plėtros strategijos, kuri vidaus reikalų ministro įsakymu įtraukta į siūlomų finansuoti vietos plėtros strategijų sąrašą, veiksmams įgyvendinti“, t. y. projektas turi atitikti </w:t>
            </w:r>
            <w:r>
              <w:rPr>
                <w:rFonts w:ascii="Times New Roman" w:eastAsia="Times New Roman" w:hAnsi="Times New Roman" w:cs="Times New Roman"/>
                <w:b/>
                <w:iCs/>
                <w:sz w:val="24"/>
                <w:szCs w:val="24"/>
              </w:rPr>
              <w:t>Skuodo</w:t>
            </w:r>
            <w:r w:rsidRPr="00AD3D9B">
              <w:rPr>
                <w:rFonts w:ascii="Times New Roman" w:eastAsia="Times New Roman" w:hAnsi="Times New Roman" w:cs="Times New Roman"/>
                <w:iCs/>
                <w:sz w:val="24"/>
                <w:szCs w:val="24"/>
              </w:rPr>
              <w:t xml:space="preserve"> </w:t>
            </w:r>
            <w:r w:rsidRPr="00AD3D9B">
              <w:rPr>
                <w:rFonts w:ascii="Times New Roman" w:eastAsia="Times New Roman" w:hAnsi="Times New Roman" w:cs="Times New Roman"/>
                <w:b/>
                <w:iCs/>
                <w:sz w:val="24"/>
                <w:szCs w:val="24"/>
              </w:rPr>
              <w:t>miesto</w:t>
            </w:r>
            <w:r w:rsidRPr="00AD3D9B">
              <w:rPr>
                <w:rFonts w:ascii="Times New Roman" w:eastAsia="Times New Roman" w:hAnsi="Times New Roman" w:cs="Times New Roman"/>
                <w:iCs/>
                <w:sz w:val="24"/>
                <w:szCs w:val="24"/>
              </w:rPr>
              <w:t xml:space="preserve"> vietos veiklos grupės įgyvendinamą strategiją „</w:t>
            </w:r>
            <w:r>
              <w:rPr>
                <w:rFonts w:ascii="Times New Roman" w:eastAsia="Times New Roman" w:hAnsi="Times New Roman" w:cs="Times New Roman"/>
                <w:b/>
                <w:iCs/>
                <w:sz w:val="24"/>
                <w:szCs w:val="24"/>
              </w:rPr>
              <w:t>Skuodo</w:t>
            </w:r>
            <w:r w:rsidRPr="00AD3D9B">
              <w:rPr>
                <w:rFonts w:ascii="Times New Roman" w:eastAsia="Times New Roman" w:hAnsi="Times New Roman" w:cs="Times New Roman"/>
                <w:b/>
                <w:iCs/>
                <w:sz w:val="24"/>
                <w:szCs w:val="24"/>
              </w:rPr>
              <w:t xml:space="preserve"> miesto 2023-2029 m</w:t>
            </w:r>
            <w:r>
              <w:rPr>
                <w:rFonts w:ascii="Times New Roman" w:eastAsia="Times New Roman" w:hAnsi="Times New Roman" w:cs="Times New Roman"/>
                <w:b/>
                <w:iCs/>
                <w:sz w:val="24"/>
                <w:szCs w:val="24"/>
              </w:rPr>
              <w:t>etų</w:t>
            </w:r>
            <w:r w:rsidRPr="00AD3D9B">
              <w:rPr>
                <w:rFonts w:ascii="Times New Roman" w:eastAsia="Times New Roman" w:hAnsi="Times New Roman" w:cs="Times New Roman"/>
                <w:b/>
                <w:iCs/>
                <w:sz w:val="24"/>
                <w:szCs w:val="24"/>
              </w:rPr>
              <w:t xml:space="preserve"> vietos plėtros strategija</w:t>
            </w:r>
            <w:r w:rsidRPr="00AD3D9B">
              <w:rPr>
                <w:rFonts w:ascii="Times New Roman" w:eastAsia="Times New Roman" w:hAnsi="Times New Roman" w:cs="Times New Roman"/>
                <w:iCs/>
                <w:sz w:val="24"/>
                <w:szCs w:val="24"/>
              </w:rPr>
              <w:t>“ ir prioritetinius kriterijus, nurodytus Gairių 10 p. Projektų atitiktį šiame papunktyje nurodytiems projektų atrankos kriterijams vertina administruojančioji institucija, atlikdama projektų tinkamumo finansuoti vertinimą.</w:t>
            </w:r>
          </w:p>
          <w:p w14:paraId="61F5CF88" w14:textId="77777777" w:rsidR="00C6437F" w:rsidRPr="00AD3D9B" w:rsidRDefault="00C6437F" w:rsidP="00C6437F">
            <w:pPr>
              <w:numPr>
                <w:ilvl w:val="1"/>
                <w:numId w:val="31"/>
              </w:numPr>
              <w:tabs>
                <w:tab w:val="left" w:pos="689"/>
                <w:tab w:val="left" w:pos="743"/>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 xml:space="preserve">Projektų naudos ir kokybės vertinimą atlieka </w:t>
            </w:r>
            <w:r>
              <w:rPr>
                <w:rFonts w:ascii="Times New Roman" w:eastAsia="Times New Roman" w:hAnsi="Times New Roman" w:cs="Times New Roman"/>
                <w:b/>
                <w:iCs/>
                <w:sz w:val="24"/>
                <w:szCs w:val="24"/>
              </w:rPr>
              <w:t xml:space="preserve">Skuodo </w:t>
            </w:r>
            <w:r w:rsidRPr="00AD3D9B">
              <w:rPr>
                <w:rFonts w:ascii="Times New Roman" w:eastAsia="Times New Roman" w:hAnsi="Times New Roman" w:cs="Times New Roman"/>
                <w:iCs/>
                <w:sz w:val="24"/>
                <w:szCs w:val="24"/>
              </w:rPr>
              <w:t>miesto vietos veiklos grupė (toliau – VVG). Projektai vertinami pagal VVG kvietimo dokumentuose nustatytus projektų atrankos kriterijus, kurie nurodyti ir šių Gairių 10 dalyje. Projektai, kurie naudos ir kokybės vertinimo etape nesurenka nustatytos minimalios balų sumos, nėra tinkami finansuoti, PĮP atmetami ir jų tinkamumo finansuoti vertinimas neatliekamas.</w:t>
            </w:r>
          </w:p>
          <w:p w14:paraId="2E27919D" w14:textId="77777777" w:rsidR="00C6437F" w:rsidRPr="00AD3D9B" w:rsidRDefault="00C6437F" w:rsidP="00C6437F">
            <w:pPr>
              <w:numPr>
                <w:ilvl w:val="1"/>
                <w:numId w:val="31"/>
              </w:numPr>
              <w:tabs>
                <w:tab w:val="left" w:pos="689"/>
                <w:tab w:val="left" w:pos="885"/>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iCs/>
                <w:sz w:val="24"/>
                <w:szCs w:val="24"/>
              </w:rPr>
              <w:t>Projekto vykdytojas privalo vykdyti projekto matomumo, informavimo apie projektą ir kitus komunikacijos įsipareigojimus, nurodytus PAFT VIII skyriaus I skirsnyje.</w:t>
            </w:r>
          </w:p>
          <w:p w14:paraId="3F09FB84" w14:textId="77777777" w:rsidR="00C6437F" w:rsidRPr="00AD3D9B" w:rsidRDefault="00C6437F" w:rsidP="00C6437F">
            <w:pPr>
              <w:numPr>
                <w:ilvl w:val="1"/>
                <w:numId w:val="31"/>
              </w:numPr>
              <w:tabs>
                <w:tab w:val="left" w:pos="689"/>
                <w:tab w:val="left" w:pos="885"/>
              </w:tabs>
              <w:ind w:left="0" w:firstLine="264"/>
              <w:contextualSpacing/>
              <w:jc w:val="both"/>
              <w:rPr>
                <w:rFonts w:ascii="Times New Roman" w:eastAsia="Times New Roman" w:hAnsi="Times New Roman" w:cs="Times New Roman"/>
                <w:iCs/>
                <w:sz w:val="24"/>
                <w:szCs w:val="24"/>
              </w:rPr>
            </w:pPr>
            <w:r w:rsidRPr="00AD3D9B">
              <w:rPr>
                <w:rFonts w:ascii="Times New Roman" w:eastAsia="Times New Roman" w:hAnsi="Times New Roman" w:cs="Times New Roman"/>
                <w:sz w:val="24"/>
                <w:szCs w:val="24"/>
              </w:rPr>
              <w:t xml:space="preserve">Projektais nėra įgyvendinama viešojo ir privataus </w:t>
            </w:r>
            <w:r w:rsidRPr="00AD3D9B">
              <w:rPr>
                <w:rFonts w:ascii="Times New Roman" w:eastAsia="Times New Roman" w:hAnsi="Times New Roman" w:cs="Times New Roman"/>
                <w:iCs/>
                <w:sz w:val="24"/>
                <w:szCs w:val="24"/>
              </w:rPr>
              <w:t>sektorių</w:t>
            </w:r>
            <w:r w:rsidRPr="00AD3D9B">
              <w:rPr>
                <w:rFonts w:ascii="Times New Roman" w:eastAsia="Times New Roman" w:hAnsi="Times New Roman" w:cs="Times New Roman"/>
                <w:sz w:val="24"/>
                <w:szCs w:val="24"/>
              </w:rPr>
              <w:t xml:space="preserve"> partnerystė.</w:t>
            </w:r>
          </w:p>
          <w:p w14:paraId="7D02DBBA" w14:textId="77777777" w:rsidR="00C6437F" w:rsidRPr="00AD3D9B" w:rsidRDefault="00C6437F" w:rsidP="00C6437F">
            <w:pPr>
              <w:pStyle w:val="Sraopastraipa"/>
              <w:numPr>
                <w:ilvl w:val="1"/>
                <w:numId w:val="31"/>
              </w:numPr>
              <w:tabs>
                <w:tab w:val="left" w:pos="689"/>
                <w:tab w:val="left" w:pos="885"/>
              </w:tabs>
              <w:ind w:left="0" w:firstLine="264"/>
              <w:jc w:val="both"/>
              <w:rPr>
                <w:rFonts w:ascii="Times New Roman" w:hAnsi="Times New Roman" w:cs="Times New Roman"/>
                <w:iCs/>
                <w:sz w:val="24"/>
                <w:szCs w:val="24"/>
              </w:rPr>
            </w:pPr>
            <w:r w:rsidRPr="00AD3D9B">
              <w:rPr>
                <w:rFonts w:ascii="Times New Roman" w:hAnsi="Times New Roman" w:cs="Times New Roman"/>
                <w:sz w:val="24"/>
                <w:szCs w:val="24"/>
              </w:rPr>
              <w:t xml:space="preserve">Projekto veiklos negali būti finansuotos ar finansuojamos iš kitų Lietuvos Respublikos valstybės biudžeto ir (arba) savivaldybių biudžetų, kitų piniginių išteklių, kuriais disponuoja valstybė ir (ar) savivaldybės, Europos Sąjungos investicijų fondų, kitų Europos Sąjungos finansinės paramos priemonių ar kitos tarptautinės paramos lėšų ir už kurias sumokėti skyrus Europos Sąjungos investicijų fondų lėšų jos būtų pripažintos tinkamomis finansuoti ir (arba) už jas turi būti sumokėta daugiau nei vieną kartą, įskaitant </w:t>
            </w:r>
            <w:r w:rsidRPr="00AD3D9B">
              <w:rPr>
                <w:rFonts w:ascii="Times New Roman" w:hAnsi="Times New Roman" w:cs="Times New Roman"/>
                <w:i/>
                <w:iCs/>
                <w:sz w:val="24"/>
                <w:szCs w:val="24"/>
              </w:rPr>
              <w:t xml:space="preserve">de </w:t>
            </w:r>
            <w:proofErr w:type="spellStart"/>
            <w:r w:rsidRPr="00AD3D9B">
              <w:rPr>
                <w:rFonts w:ascii="Times New Roman" w:hAnsi="Times New Roman" w:cs="Times New Roman"/>
                <w:i/>
                <w:iCs/>
                <w:sz w:val="24"/>
                <w:szCs w:val="24"/>
              </w:rPr>
              <w:t>minimis</w:t>
            </w:r>
            <w:proofErr w:type="spellEnd"/>
            <w:r w:rsidRPr="00AD3D9B">
              <w:rPr>
                <w:rFonts w:ascii="Times New Roman" w:hAnsi="Times New Roman" w:cs="Times New Roman"/>
                <w:sz w:val="24"/>
                <w:szCs w:val="24"/>
              </w:rPr>
              <w:t xml:space="preserve"> pagalbą. </w:t>
            </w:r>
            <w:r w:rsidRPr="00AD3D9B">
              <w:rPr>
                <w:rFonts w:ascii="Times New Roman" w:hAnsi="Times New Roman" w:cs="Times New Roman"/>
                <w:color w:val="000000"/>
                <w:sz w:val="24"/>
                <w:szCs w:val="24"/>
              </w:rPr>
              <w:t xml:space="preserve">2021–2027 metų </w:t>
            </w:r>
            <w:r w:rsidRPr="00AD3D9B">
              <w:rPr>
                <w:rFonts w:ascii="Times New Roman" w:hAnsi="Times New Roman" w:cs="Times New Roman"/>
                <w:sz w:val="24"/>
                <w:szCs w:val="24"/>
              </w:rPr>
              <w:t>Europos Sąjungos</w:t>
            </w:r>
            <w:r w:rsidRPr="00AD3D9B">
              <w:rPr>
                <w:rFonts w:ascii="Times New Roman" w:hAnsi="Times New Roman" w:cs="Times New Roman"/>
                <w:color w:val="000000"/>
                <w:sz w:val="24"/>
                <w:szCs w:val="24"/>
              </w:rPr>
              <w:t xml:space="preserve"> fondų ir bendrojo finansavimo lėšos, išmokėtos ir (ar) panaudotos pažeidžiant </w:t>
            </w:r>
            <w:r w:rsidRPr="00AD3D9B">
              <w:rPr>
                <w:rFonts w:ascii="Times New Roman" w:hAnsi="Times New Roman" w:cs="Times New Roman"/>
                <w:sz w:val="24"/>
                <w:szCs w:val="24"/>
              </w:rPr>
              <w:t>Europos Sąjungos</w:t>
            </w:r>
            <w:r w:rsidRPr="00AD3D9B">
              <w:rPr>
                <w:rFonts w:ascii="Times New Roman" w:hAnsi="Times New Roman" w:cs="Times New Roman"/>
                <w:color w:val="000000"/>
                <w:sz w:val="24"/>
                <w:szCs w:val="24"/>
              </w:rPr>
              <w:t xml:space="preserve"> ir Lietuvos Respublikos teisės aktus, tarptautines sutartis ir (ar) projektų </w:t>
            </w:r>
            <w:r w:rsidRPr="00AD3D9B">
              <w:rPr>
                <w:rFonts w:ascii="Times New Roman" w:hAnsi="Times New Roman" w:cs="Times New Roman"/>
                <w:color w:val="000000"/>
                <w:sz w:val="24"/>
                <w:szCs w:val="24"/>
              </w:rPr>
              <w:lastRenderedPageBreak/>
              <w:t xml:space="preserve">sutartis, ir (ar) kitos pagal </w:t>
            </w:r>
            <w:r w:rsidRPr="00AD3D9B">
              <w:rPr>
                <w:rFonts w:ascii="Times New Roman" w:hAnsi="Times New Roman" w:cs="Times New Roman"/>
                <w:sz w:val="24"/>
                <w:szCs w:val="24"/>
              </w:rPr>
              <w:t>Europos Sąjungos</w:t>
            </w:r>
            <w:r w:rsidRPr="00AD3D9B">
              <w:rPr>
                <w:rFonts w:ascii="Times New Roman" w:hAnsi="Times New Roman" w:cs="Times New Roman"/>
                <w:color w:val="000000"/>
                <w:sz w:val="24"/>
                <w:szCs w:val="24"/>
              </w:rPr>
              <w:t xml:space="preserve"> ir Lietuvos Respublikos teisės aktus, tarptautines sutartis ir (ar) projektų sutartis reikalaujamos grąžinti lėšos susigrąžinamos iš projektų vykdytojų ir administruojamos PAFT IV skyriaus devintajame skirsnyje nustatyta tvarka.</w:t>
            </w:r>
          </w:p>
          <w:p w14:paraId="71B47A89" w14:textId="77777777" w:rsidR="00C6437F" w:rsidRPr="00AD3D9B" w:rsidRDefault="00C6437F" w:rsidP="00C6437F">
            <w:pPr>
              <w:pStyle w:val="Sraopastraipa"/>
              <w:numPr>
                <w:ilvl w:val="1"/>
                <w:numId w:val="31"/>
              </w:numPr>
              <w:tabs>
                <w:tab w:val="left" w:pos="596"/>
                <w:tab w:val="left" w:pos="689"/>
                <w:tab w:val="left" w:pos="885"/>
              </w:tabs>
              <w:ind w:left="0" w:firstLine="264"/>
              <w:jc w:val="both"/>
              <w:rPr>
                <w:rFonts w:ascii="Times New Roman" w:hAnsi="Times New Roman" w:cs="Times New Roman"/>
                <w:sz w:val="24"/>
                <w:szCs w:val="24"/>
              </w:rPr>
            </w:pPr>
            <w:r w:rsidRPr="00AD3D9B">
              <w:rPr>
                <w:rFonts w:ascii="Times New Roman" w:hAnsi="Times New Roman" w:cs="Times New Roman"/>
                <w:iCs/>
                <w:sz w:val="24"/>
                <w:szCs w:val="24"/>
              </w:rPr>
              <w:t xml:space="preserve">Projekto vykdytojas ir partneris su projekto įgyvendinimu susijusius dokumentus privalo saugoti PAFT VIII skyriaus šeštajame skirsnyje nustatyta tvarka ir terminais, t. y. ne trumpiau, kaip 5 metus po metų, kuriais projekto vykdytojui atliktas paskutinis mokėjimas, gruodžio 31 dienos. </w:t>
            </w:r>
            <w:r w:rsidRPr="00AD3D9B">
              <w:rPr>
                <w:rFonts w:ascii="Times New Roman" w:hAnsi="Times New Roman" w:cs="Times New Roman"/>
                <w:sz w:val="24"/>
                <w:szCs w:val="24"/>
              </w:rPr>
              <w:t xml:space="preserve">Visi su </w:t>
            </w:r>
            <w:r w:rsidRPr="00AD3D9B">
              <w:rPr>
                <w:rFonts w:ascii="Times New Roman" w:hAnsi="Times New Roman" w:cs="Times New Roman"/>
                <w:i/>
                <w:iCs/>
                <w:sz w:val="24"/>
                <w:szCs w:val="24"/>
              </w:rPr>
              <w:t xml:space="preserve">de </w:t>
            </w:r>
            <w:proofErr w:type="spellStart"/>
            <w:r w:rsidRPr="00AD3D9B">
              <w:rPr>
                <w:rFonts w:ascii="Times New Roman" w:hAnsi="Times New Roman" w:cs="Times New Roman"/>
                <w:i/>
                <w:iCs/>
                <w:sz w:val="24"/>
                <w:szCs w:val="24"/>
              </w:rPr>
              <w:t>minimis</w:t>
            </w:r>
            <w:proofErr w:type="spellEnd"/>
            <w:r w:rsidRPr="00AD3D9B">
              <w:rPr>
                <w:rFonts w:ascii="Times New Roman" w:hAnsi="Times New Roman" w:cs="Times New Roman"/>
                <w:sz w:val="24"/>
                <w:szCs w:val="24"/>
              </w:rPr>
              <w:t xml:space="preserve"> pagalbos skyrimu susiję dokumentai turi būti saugomi 10 metų nuo paskutinės </w:t>
            </w:r>
            <w:r w:rsidRPr="00AD3D9B">
              <w:rPr>
                <w:rFonts w:ascii="Times New Roman" w:hAnsi="Times New Roman" w:cs="Times New Roman"/>
                <w:i/>
                <w:sz w:val="24"/>
                <w:szCs w:val="24"/>
              </w:rPr>
              <w:t xml:space="preserve">de </w:t>
            </w:r>
            <w:proofErr w:type="spellStart"/>
            <w:r w:rsidRPr="00AD3D9B">
              <w:rPr>
                <w:rFonts w:ascii="Times New Roman" w:hAnsi="Times New Roman" w:cs="Times New Roman"/>
                <w:i/>
                <w:sz w:val="24"/>
                <w:szCs w:val="24"/>
              </w:rPr>
              <w:t>minimis</w:t>
            </w:r>
            <w:proofErr w:type="spellEnd"/>
            <w:r w:rsidRPr="00AD3D9B">
              <w:rPr>
                <w:rFonts w:ascii="Times New Roman" w:hAnsi="Times New Roman" w:cs="Times New Roman"/>
                <w:sz w:val="24"/>
                <w:szCs w:val="24"/>
              </w:rPr>
              <w:t xml:space="preserve"> pagalbos, suteiktos projekte, finansuojamame pagal šį Aprašą, suteikimo datos.</w:t>
            </w:r>
          </w:p>
          <w:p w14:paraId="33CDBF4C" w14:textId="77777777" w:rsidR="00C6437F" w:rsidRPr="00AD3D9B" w:rsidRDefault="00C6437F" w:rsidP="00C6437F">
            <w:pPr>
              <w:tabs>
                <w:tab w:val="left" w:pos="596"/>
                <w:tab w:val="left" w:pos="689"/>
              </w:tabs>
              <w:ind w:firstLine="264"/>
              <w:contextualSpacing/>
              <w:jc w:val="both"/>
              <w:rPr>
                <w:rFonts w:ascii="Times New Roman" w:hAnsi="Times New Roman" w:cs="Times New Roman"/>
                <w:sz w:val="24"/>
                <w:szCs w:val="24"/>
              </w:rPr>
            </w:pPr>
          </w:p>
          <w:p w14:paraId="7730A53E"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b/>
                <w:bCs/>
                <w:iCs/>
                <w:sz w:val="24"/>
                <w:szCs w:val="24"/>
              </w:rPr>
              <w:t>Reikalavimai naujai darbo vietai:</w:t>
            </w:r>
          </w:p>
          <w:p w14:paraId="2040252D"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1. nauja darbo vieta turi būti tiesiogiai susijusi tik su vykdoma socialinio verslo veikla, kuriai buvo skirtas finansavimas;</w:t>
            </w:r>
          </w:p>
          <w:p w14:paraId="57DEE751"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2. viena darbo vieta laikoma įkurta tuo atveju, jei asmens darbo užmokesčio dydis per metus yra ne mažesnis negu 12 minimalių mėnesinių algų (jei dirbta ne visą darbo laiką, algos dydis skaičiuojamas proporcingai išdirbtam laikui), nustatytų Lietuvos Respublikos Vyriausybės nutarimu;</w:t>
            </w:r>
          </w:p>
          <w:p w14:paraId="1D5D0291"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3. naujos darbo vietos sukūrimo fakto įrodymai: pateikta sudarytos darbo sutarties ar civilinės (paslaugų) sutarties kopija; įmonės etatų sąrašai, darbo sutarčių pažymos ir kiti dokumentai, kuriais patvirtinamas finansavimą gavusiose įmonėse dirbančių darbuotojų skaičius;</w:t>
            </w:r>
          </w:p>
          <w:p w14:paraId="14383CFC"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4. nauja darbo vieta turi būti sukurta po PĮP pateikimo iki projekto veiklų įgyvendinimo pabaigos ir išlaikyta ne trumpiau nei numatyta Aprašo 11.2.4 papunktyje po projekto įgyvendinimo pabaigos;</w:t>
            </w:r>
          </w:p>
          <w:p w14:paraId="4C884DE3"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5. naujomis darbo vietomis nelaikomos darbo vietos, kurios, įgyvendinant projektą, buvo sukurtos kitose, su socialinio verslo ekonomine veikla  nesusijusiose, veiklose;</w:t>
            </w:r>
          </w:p>
          <w:p w14:paraId="2420DC1A"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6. projektų tikslas – įgyvendinant vietos plėtros strategijas, skatinti bendruomenėse socialinį verslą, padedantį vietoje spręsti pažeidžiamų grupių  atskirties problemas;</w:t>
            </w:r>
          </w:p>
          <w:p w14:paraId="1BA894BC"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 xml:space="preserve">7. projekto vykdytojas yra atsakingas už duomenų ir informacijos apie rodiklių pasiekimą surinkimą ir pateikimą; projekto vykdytojui nepasiekus  stebėsenos rodiklių reikšmių, numatytų projekto sutartyje, ar nusistatytų socialinio poveikio stebėsenos rodiklių, taikomos Projektų administravimo ir finansavimo taisyklių IV skyriaus penktojo skirsnio 171–179 punktų nuostatos; </w:t>
            </w:r>
          </w:p>
          <w:p w14:paraId="2D5EA81F"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8. visi stebėsenos rodikliai turi būti siekiami projekto įgyvendinimo metu ir po jo; stebėsenos produkto rodikliai turi būti siekiami projekto įgyvendinimo  metu, rezultato rodiklis apskaičiuojamas 12 mėnesių po projekto finansavimo pabaigos;</w:t>
            </w:r>
          </w:p>
          <w:p w14:paraId="23646D1A" w14:textId="77777777" w:rsidR="00C6437F" w:rsidRPr="00AD3D9B" w:rsidRDefault="00C6437F" w:rsidP="00C6437F">
            <w:pPr>
              <w:ind w:firstLine="264"/>
              <w:jc w:val="both"/>
              <w:rPr>
                <w:rFonts w:ascii="Times New Roman" w:hAnsi="Times New Roman" w:cs="Times New Roman"/>
                <w:iCs/>
                <w:sz w:val="24"/>
                <w:szCs w:val="24"/>
              </w:rPr>
            </w:pPr>
            <w:r w:rsidRPr="00AD3D9B">
              <w:rPr>
                <w:rFonts w:ascii="Times New Roman" w:hAnsi="Times New Roman" w:cs="Times New Roman"/>
                <w:iCs/>
                <w:sz w:val="24"/>
                <w:szCs w:val="24"/>
              </w:rPr>
              <w:t>9. projekto vykdytojas miesto vietos veiklos grupės prašymu turi teikti jai informaciją, susijusią su stebėsenos rodiklių reikšmių siekimu įgyvendinant ir (ar) baigus įgyvendinti projektą;</w:t>
            </w:r>
          </w:p>
          <w:p w14:paraId="5EBA4EFE" w14:textId="77777777" w:rsidR="00C6437F" w:rsidRPr="00AD3D9B" w:rsidRDefault="00C6437F" w:rsidP="00C6437F">
            <w:pPr>
              <w:tabs>
                <w:tab w:val="left" w:pos="596"/>
                <w:tab w:val="left" w:pos="689"/>
              </w:tabs>
              <w:ind w:firstLine="264"/>
              <w:contextualSpacing/>
              <w:jc w:val="both"/>
              <w:rPr>
                <w:rFonts w:ascii="Times New Roman" w:hAnsi="Times New Roman" w:cs="Times New Roman"/>
                <w:sz w:val="24"/>
                <w:szCs w:val="24"/>
              </w:rPr>
            </w:pPr>
            <w:r w:rsidRPr="00AD3D9B">
              <w:rPr>
                <w:rFonts w:ascii="Times New Roman" w:hAnsi="Times New Roman" w:cs="Times New Roman"/>
                <w:iCs/>
                <w:sz w:val="24"/>
                <w:szCs w:val="24"/>
              </w:rPr>
              <w:t>10. pareiškėjai ir projektai turi atitikti projektų atrankos kriterijus, nustatytus Aprašo 9 punkte</w:t>
            </w:r>
          </w:p>
          <w:p w14:paraId="31C64C8E" w14:textId="38433D44" w:rsidR="00D22D6F" w:rsidRPr="00365B8A" w:rsidRDefault="00D22D6F" w:rsidP="00D22D6F">
            <w:pPr>
              <w:rPr>
                <w:rFonts w:ascii="Times New Roman" w:hAnsi="Times New Roman" w:cs="Times New Roman"/>
              </w:rPr>
            </w:pPr>
          </w:p>
        </w:tc>
      </w:tr>
      <w:tr w:rsidR="00D22D6F" w:rsidRPr="00365B8A" w14:paraId="31C64C92" w14:textId="77777777" w:rsidTr="354A3E2D">
        <w:trPr>
          <w:cantSplit/>
          <w:trHeight w:val="300"/>
        </w:trPr>
        <w:tc>
          <w:tcPr>
            <w:tcW w:w="851" w:type="dxa"/>
            <w:vMerge w:val="restart"/>
          </w:tcPr>
          <w:p w14:paraId="31C64C90" w14:textId="73362A6B" w:rsidR="00D22D6F" w:rsidRPr="00365B8A" w:rsidRDefault="00D22D6F" w:rsidP="00D22D6F">
            <w:pPr>
              <w:rPr>
                <w:rFonts w:ascii="Times New Roman" w:hAnsi="Times New Roman" w:cs="Times New Roman"/>
                <w:b/>
              </w:rPr>
            </w:pPr>
            <w:r w:rsidRPr="00365B8A">
              <w:rPr>
                <w:rFonts w:ascii="Times New Roman" w:hAnsi="Times New Roman" w:cs="Times New Roman"/>
                <w:b/>
              </w:rPr>
              <w:lastRenderedPageBreak/>
              <w:t>2.16</w:t>
            </w:r>
            <w:r w:rsidRPr="00365B8A" w:rsidDel="00790FE8">
              <w:rPr>
                <w:rFonts w:ascii="Times New Roman" w:hAnsi="Times New Roman" w:cs="Times New Roman"/>
                <w:b/>
              </w:rPr>
              <w:t>.2</w:t>
            </w:r>
          </w:p>
        </w:tc>
        <w:tc>
          <w:tcPr>
            <w:tcW w:w="9453" w:type="dxa"/>
            <w:gridSpan w:val="6"/>
          </w:tcPr>
          <w:p w14:paraId="31C64C91" w14:textId="678675F2"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D22D6F" w:rsidRPr="00365B8A" w14:paraId="31C64C95" w14:textId="77777777" w:rsidTr="354A3E2D">
        <w:trPr>
          <w:cantSplit/>
          <w:trHeight w:val="322"/>
        </w:trPr>
        <w:tc>
          <w:tcPr>
            <w:tcW w:w="851" w:type="dxa"/>
            <w:vMerge/>
          </w:tcPr>
          <w:p w14:paraId="31C64C93" w14:textId="77777777" w:rsidR="00D22D6F" w:rsidRPr="00365B8A" w:rsidRDefault="00D22D6F" w:rsidP="00D22D6F">
            <w:pPr>
              <w:rPr>
                <w:rFonts w:ascii="Times New Roman" w:hAnsi="Times New Roman" w:cs="Times New Roman"/>
              </w:rPr>
            </w:pPr>
          </w:p>
        </w:tc>
        <w:tc>
          <w:tcPr>
            <w:tcW w:w="9453" w:type="dxa"/>
            <w:gridSpan w:val="6"/>
          </w:tcPr>
          <w:p w14:paraId="397833C0"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1.</w:t>
            </w:r>
            <w:r>
              <w:rPr>
                <w:rFonts w:ascii="Times New Roman" w:hAnsi="Times New Roman" w:cs="Times New Roman"/>
              </w:rPr>
              <w:t xml:space="preserve"> </w:t>
            </w:r>
            <w:r w:rsidRPr="001B4677">
              <w:rPr>
                <w:rFonts w:ascii="Times New Roman" w:hAnsi="Times New Roman" w:cs="Times New Roman"/>
              </w:rPr>
              <w:t>PĮP negali būti numatyta:</w:t>
            </w:r>
          </w:p>
          <w:p w14:paraId="536613B5"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1.1.</w:t>
            </w:r>
            <w:r>
              <w:rPr>
                <w:rFonts w:ascii="Times New Roman" w:hAnsi="Times New Roman" w:cs="Times New Roman"/>
              </w:rPr>
              <w:t xml:space="preserve"> </w:t>
            </w:r>
            <w:r w:rsidRPr="001B4677">
              <w:rPr>
                <w:rFonts w:ascii="Times New Roman" w:hAnsi="Times New Roman" w:cs="Times New Roman"/>
              </w:rPr>
              <w:t>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w:t>
            </w:r>
          </w:p>
          <w:p w14:paraId="0E0EE11F"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1.2.</w:t>
            </w:r>
            <w:r>
              <w:rPr>
                <w:rFonts w:ascii="Times New Roman" w:hAnsi="Times New Roman" w:cs="Times New Roman"/>
              </w:rPr>
              <w:t xml:space="preserve"> </w:t>
            </w:r>
            <w:r w:rsidRPr="001B4677">
              <w:rPr>
                <w:rFonts w:ascii="Times New Roman" w:hAnsi="Times New Roman" w:cs="Times New Roman"/>
              </w:rPr>
              <w:t>veiksmų, kurie turėtų neigiamą poveikį darnaus vystymosi principo, įskaitant reikšmingos žalos nedarymo principą, įgyvendinimui.</w:t>
            </w:r>
          </w:p>
          <w:p w14:paraId="6BDF17FC"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2.</w:t>
            </w:r>
            <w:r>
              <w:rPr>
                <w:rFonts w:ascii="Times New Roman" w:hAnsi="Times New Roman" w:cs="Times New Roman"/>
              </w:rPr>
              <w:t xml:space="preserve"> </w:t>
            </w:r>
            <w:r w:rsidRPr="001B4677">
              <w:rPr>
                <w:rFonts w:ascii="Times New Roman" w:hAnsi="Times New Roman" w:cs="Times New Roman"/>
              </w:rPr>
              <w:t>Įgyvendinant projektą turi būti užtikrinamas prieinamumo visiems reikalavimo įgyvendinimas ir taikomas universalaus dizaino principus:</w:t>
            </w:r>
          </w:p>
          <w:p w14:paraId="68A80173"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2.1.</w:t>
            </w:r>
            <w:r>
              <w:rPr>
                <w:rFonts w:ascii="Times New Roman" w:hAnsi="Times New Roman" w:cs="Times New Roman"/>
              </w:rPr>
              <w:t xml:space="preserve"> </w:t>
            </w:r>
            <w:r w:rsidRPr="001B4677">
              <w:rPr>
                <w:rFonts w:ascii="Times New Roman" w:hAnsi="Times New Roman" w:cs="Times New Roman"/>
              </w:rPr>
              <w:t xml:space="preserve">informacija apie projekto veiklas (renginius, mokymus) turi būti platinama prieinamais bendravimo būdais įvairioms tikslinėms grupėms (pvz., asmenims su regos, klausos, intelekto sutrikimais, asmenims su </w:t>
            </w:r>
            <w:proofErr w:type="spellStart"/>
            <w:r w:rsidRPr="001B4677">
              <w:rPr>
                <w:rFonts w:ascii="Times New Roman" w:hAnsi="Times New Roman" w:cs="Times New Roman"/>
              </w:rPr>
              <w:t>disleksijos</w:t>
            </w:r>
            <w:proofErr w:type="spellEnd"/>
            <w:r w:rsidRPr="001B4677">
              <w:rPr>
                <w:rFonts w:ascii="Times New Roman" w:hAnsi="Times New Roman" w:cs="Times New Roman"/>
              </w:rPr>
              <w:t xml:space="preserve">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104C8FFE"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2.2.</w:t>
            </w:r>
            <w:r>
              <w:rPr>
                <w:rFonts w:ascii="Times New Roman" w:hAnsi="Times New Roman" w:cs="Times New Roman"/>
              </w:rPr>
              <w:t xml:space="preserve"> </w:t>
            </w:r>
            <w:r w:rsidRPr="001B4677">
              <w:rPr>
                <w:rFonts w:ascii="Times New Roman" w:hAnsi="Times New Roman" w:cs="Times New Roman"/>
              </w:rPr>
              <w:t>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643CB65F"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3.</w:t>
            </w:r>
            <w:r>
              <w:rPr>
                <w:rFonts w:ascii="Times New Roman" w:hAnsi="Times New Roman" w:cs="Times New Roman"/>
              </w:rPr>
              <w:t xml:space="preserve"> </w:t>
            </w:r>
            <w:r w:rsidRPr="001B4677">
              <w:rPr>
                <w:rFonts w:ascii="Times New Roman" w:hAnsi="Times New Roman" w:cs="Times New Roman"/>
              </w:rPr>
              <w:t>Įgyvendinant projekto veiklas turėtų būti laikomasi inovatyvumo (kūrybingumo) pricipo, t. y. įgyvendinant veiklas vykdomi inovatyvūs viešieji pirkimai, taikomos naujos technologijos, kuriami ar diegiami inovatyvūs sprendimai ir pan.</w:t>
            </w:r>
          </w:p>
          <w:p w14:paraId="082D5612" w14:textId="77777777" w:rsidR="00C6437F" w:rsidRPr="001B4677" w:rsidRDefault="00C6437F" w:rsidP="00C6437F">
            <w:pPr>
              <w:jc w:val="both"/>
              <w:rPr>
                <w:rFonts w:ascii="Times New Roman" w:hAnsi="Times New Roman" w:cs="Times New Roman"/>
              </w:rPr>
            </w:pPr>
            <w:r w:rsidRPr="001B4677">
              <w:rPr>
                <w:rFonts w:ascii="Times New Roman" w:hAnsi="Times New Roman" w:cs="Times New Roman"/>
              </w:rPr>
              <w:t>4.</w:t>
            </w:r>
            <w:r>
              <w:rPr>
                <w:rFonts w:ascii="Times New Roman" w:hAnsi="Times New Roman" w:cs="Times New Roman"/>
              </w:rPr>
              <w:t xml:space="preserve"> </w:t>
            </w:r>
            <w:r w:rsidRPr="001B4677">
              <w:rPr>
                <w:rFonts w:ascii="Times New Roman" w:hAnsi="Times New Roman" w:cs="Times New Roman"/>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w:t>
            </w:r>
          </w:p>
          <w:p w14:paraId="4E4BB82C" w14:textId="77777777" w:rsidR="00C6437F" w:rsidRDefault="00C6437F" w:rsidP="00C6437F">
            <w:pPr>
              <w:jc w:val="both"/>
              <w:rPr>
                <w:rFonts w:ascii="Times New Roman" w:hAnsi="Times New Roman" w:cs="Times New Roman"/>
              </w:rPr>
            </w:pPr>
            <w:r w:rsidRPr="001B4677">
              <w:rPr>
                <w:rFonts w:ascii="Times New Roman" w:hAnsi="Times New Roman" w:cs="Times New Roman"/>
              </w:rPr>
              <w:t>Konkretūs projektų dėl reikšmingos žalos nedarymo aplinkos tikslams reikalavimai ir projektų atitiktį šiems reikalavimams pagrindžiantys dokumentai</w:t>
            </w:r>
            <w:r>
              <w:rPr>
                <w:rFonts w:ascii="Times New Roman" w:hAnsi="Times New Roman" w:cs="Times New Roman"/>
              </w:rPr>
              <w:t xml:space="preserve"> </w:t>
            </w:r>
            <w:r w:rsidRPr="001B4677">
              <w:rPr>
                <w:rFonts w:ascii="Times New Roman" w:hAnsi="Times New Roman" w:cs="Times New Roman"/>
              </w:rPr>
              <w:t>nurodomi Projekto atitikties reikšmingos žalos nedarymo horizontaliajam principui vertinimo reikalavimų apraše (toliau – Reikšmingos žalos</w:t>
            </w:r>
            <w:r>
              <w:rPr>
                <w:rFonts w:ascii="Times New Roman" w:hAnsi="Times New Roman" w:cs="Times New Roman"/>
              </w:rPr>
              <w:t xml:space="preserve"> </w:t>
            </w:r>
            <w:r w:rsidRPr="001B4677">
              <w:rPr>
                <w:rFonts w:ascii="Times New Roman" w:hAnsi="Times New Roman" w:cs="Times New Roman"/>
              </w:rPr>
              <w:t>nedarymo horizontaliajam principui vertinimo reikalavimų aprašas), kuris pateikiamas Aprašo 4 priede.</w:t>
            </w:r>
          </w:p>
          <w:p w14:paraId="49E53C56" w14:textId="77777777" w:rsidR="00C6437F" w:rsidRPr="001B4677" w:rsidRDefault="00C6437F" w:rsidP="00C6437F">
            <w:pPr>
              <w:pStyle w:val="TableParagraph"/>
              <w:ind w:right="98"/>
              <w:jc w:val="both"/>
            </w:pPr>
            <w:r w:rsidRPr="001B4677">
              <w:t>Įgyvendinant pagal Aprašą numatytas veiklas negali būti</w:t>
            </w:r>
            <w:r w:rsidRPr="001B4677">
              <w:rPr>
                <w:spacing w:val="-1"/>
              </w:rPr>
              <w:t xml:space="preserve"> </w:t>
            </w:r>
            <w:r w:rsidRPr="001B4677">
              <w:t>pažeidžiamos Chartijos pagrindinės teisės: orumo; asmenų, privataus ir šeimos gyvenimo, sąžinės</w:t>
            </w:r>
            <w:r w:rsidRPr="001B4677">
              <w:rPr>
                <w:spacing w:val="-15"/>
              </w:rPr>
              <w:t xml:space="preserve"> </w:t>
            </w:r>
            <w:r w:rsidRPr="001B4677">
              <w:t>ir</w:t>
            </w:r>
            <w:r w:rsidRPr="001B4677">
              <w:rPr>
                <w:spacing w:val="-14"/>
              </w:rPr>
              <w:t xml:space="preserve"> </w:t>
            </w:r>
            <w:r w:rsidRPr="001B4677">
              <w:t>saviraiškos</w:t>
            </w:r>
            <w:r w:rsidRPr="001B4677">
              <w:rPr>
                <w:spacing w:val="-15"/>
              </w:rPr>
              <w:t xml:space="preserve"> </w:t>
            </w:r>
            <w:r w:rsidRPr="001B4677">
              <w:t>laisvės;</w:t>
            </w:r>
            <w:r w:rsidRPr="001B4677">
              <w:rPr>
                <w:spacing w:val="-15"/>
              </w:rPr>
              <w:t xml:space="preserve"> </w:t>
            </w:r>
            <w:r w:rsidRPr="001B4677">
              <w:t>asmens</w:t>
            </w:r>
            <w:r w:rsidRPr="001B4677">
              <w:rPr>
                <w:spacing w:val="-15"/>
              </w:rPr>
              <w:t xml:space="preserve"> </w:t>
            </w:r>
            <w:r w:rsidRPr="001B4677">
              <w:t>duomenų;</w:t>
            </w:r>
            <w:r w:rsidRPr="001B4677">
              <w:rPr>
                <w:spacing w:val="-15"/>
              </w:rPr>
              <w:t xml:space="preserve"> </w:t>
            </w:r>
            <w:r w:rsidRPr="001B4677">
              <w:t>prieglobsčio ir</w:t>
            </w:r>
            <w:r w:rsidRPr="001B4677">
              <w:rPr>
                <w:spacing w:val="-12"/>
              </w:rPr>
              <w:t xml:space="preserve"> </w:t>
            </w:r>
            <w:r w:rsidRPr="001B4677">
              <w:t>apsaugos</w:t>
            </w:r>
            <w:r w:rsidRPr="001B4677">
              <w:rPr>
                <w:spacing w:val="-15"/>
              </w:rPr>
              <w:t xml:space="preserve"> </w:t>
            </w:r>
            <w:r w:rsidRPr="001B4677">
              <w:t>perkėlimo,</w:t>
            </w:r>
            <w:r w:rsidRPr="001B4677">
              <w:rPr>
                <w:spacing w:val="-7"/>
              </w:rPr>
              <w:t xml:space="preserve"> </w:t>
            </w:r>
            <w:r w:rsidRPr="001B4677">
              <w:t>išsiuntimo</w:t>
            </w:r>
            <w:r w:rsidRPr="001B4677">
              <w:rPr>
                <w:spacing w:val="-9"/>
              </w:rPr>
              <w:t xml:space="preserve"> </w:t>
            </w:r>
            <w:r w:rsidRPr="001B4677">
              <w:t>ar</w:t>
            </w:r>
            <w:r w:rsidRPr="001B4677">
              <w:rPr>
                <w:spacing w:val="-12"/>
              </w:rPr>
              <w:t xml:space="preserve"> </w:t>
            </w:r>
            <w:r w:rsidRPr="001B4677">
              <w:t>išdavimo</w:t>
            </w:r>
            <w:r w:rsidRPr="001B4677">
              <w:rPr>
                <w:spacing w:val="-9"/>
              </w:rPr>
              <w:t xml:space="preserve"> </w:t>
            </w:r>
            <w:r w:rsidRPr="001B4677">
              <w:t>atvejai;</w:t>
            </w:r>
            <w:r w:rsidRPr="001B4677">
              <w:rPr>
                <w:spacing w:val="-15"/>
              </w:rPr>
              <w:t xml:space="preserve"> </w:t>
            </w:r>
            <w:r w:rsidRPr="001B4677">
              <w:t>teisės</w:t>
            </w:r>
            <w:r w:rsidRPr="001B4677">
              <w:rPr>
                <w:spacing w:val="-11"/>
              </w:rPr>
              <w:t xml:space="preserve"> </w:t>
            </w:r>
            <w:r w:rsidRPr="001B4677">
              <w:t>į</w:t>
            </w:r>
            <w:r w:rsidRPr="001B4677">
              <w:rPr>
                <w:spacing w:val="-15"/>
              </w:rPr>
              <w:t xml:space="preserve"> </w:t>
            </w:r>
            <w:r w:rsidRPr="001B4677">
              <w:t>nuosavybę</w:t>
            </w:r>
            <w:r w:rsidRPr="001B4677">
              <w:rPr>
                <w:spacing w:val="-10"/>
              </w:rPr>
              <w:t xml:space="preserve"> </w:t>
            </w:r>
            <w:r w:rsidRPr="001B4677">
              <w:t>ir</w:t>
            </w:r>
            <w:r w:rsidRPr="001B4677">
              <w:rPr>
                <w:spacing w:val="-12"/>
              </w:rPr>
              <w:t xml:space="preserve"> </w:t>
            </w:r>
            <w:r w:rsidRPr="001B4677">
              <w:t>teisės</w:t>
            </w:r>
            <w:r w:rsidRPr="001B4677">
              <w:rPr>
                <w:spacing w:val="-15"/>
              </w:rPr>
              <w:t xml:space="preserve"> </w:t>
            </w:r>
            <w:r w:rsidRPr="001B4677">
              <w:t>užsiimti verslu;</w:t>
            </w:r>
            <w:r w:rsidRPr="001B4677">
              <w:rPr>
                <w:spacing w:val="40"/>
              </w:rPr>
              <w:t xml:space="preserve"> </w:t>
            </w:r>
            <w:r w:rsidRPr="001B4677">
              <w:t>lyčių</w:t>
            </w:r>
            <w:r w:rsidRPr="001B4677">
              <w:rPr>
                <w:spacing w:val="40"/>
              </w:rPr>
              <w:t xml:space="preserve"> </w:t>
            </w:r>
            <w:r w:rsidRPr="001B4677">
              <w:t>lygybės,</w:t>
            </w:r>
            <w:r w:rsidRPr="001B4677">
              <w:rPr>
                <w:spacing w:val="40"/>
              </w:rPr>
              <w:t xml:space="preserve"> </w:t>
            </w:r>
            <w:r w:rsidRPr="001B4677">
              <w:t>vienodo</w:t>
            </w:r>
            <w:r w:rsidRPr="001B4677">
              <w:rPr>
                <w:spacing w:val="40"/>
              </w:rPr>
              <w:t xml:space="preserve"> </w:t>
            </w:r>
            <w:r w:rsidRPr="001B4677">
              <w:t>požiūrio</w:t>
            </w:r>
            <w:r w:rsidRPr="001B4677">
              <w:rPr>
                <w:spacing w:val="55"/>
              </w:rPr>
              <w:t xml:space="preserve"> </w:t>
            </w:r>
            <w:r w:rsidRPr="001B4677">
              <w:t>ir</w:t>
            </w:r>
            <w:r w:rsidRPr="001B4677">
              <w:rPr>
                <w:spacing w:val="40"/>
              </w:rPr>
              <w:t xml:space="preserve"> </w:t>
            </w:r>
            <w:r w:rsidRPr="001B4677">
              <w:t>lygių</w:t>
            </w:r>
            <w:r w:rsidRPr="001B4677">
              <w:rPr>
                <w:spacing w:val="40"/>
              </w:rPr>
              <w:t xml:space="preserve"> </w:t>
            </w:r>
            <w:r w:rsidRPr="001B4677">
              <w:t>galimybių,</w:t>
            </w:r>
            <w:r w:rsidRPr="001B4677">
              <w:rPr>
                <w:spacing w:val="40"/>
              </w:rPr>
              <w:t xml:space="preserve"> </w:t>
            </w:r>
            <w:r w:rsidRPr="001B4677">
              <w:t>nediskriminavimo</w:t>
            </w:r>
            <w:r w:rsidRPr="001B4677">
              <w:rPr>
                <w:spacing w:val="55"/>
              </w:rPr>
              <w:t xml:space="preserve"> </w:t>
            </w:r>
            <w:r w:rsidRPr="001B4677">
              <w:t>ir</w:t>
            </w:r>
            <w:r w:rsidRPr="001B4677">
              <w:rPr>
                <w:spacing w:val="40"/>
              </w:rPr>
              <w:t xml:space="preserve"> </w:t>
            </w:r>
            <w:r w:rsidRPr="001B4677">
              <w:t>asmenų</w:t>
            </w:r>
            <w:r w:rsidRPr="001B4677">
              <w:rPr>
                <w:spacing w:val="40"/>
              </w:rPr>
              <w:t xml:space="preserve"> </w:t>
            </w:r>
            <w:r w:rsidRPr="001B4677">
              <w:t>su</w:t>
            </w:r>
            <w:r w:rsidRPr="001B4677">
              <w:rPr>
                <w:spacing w:val="40"/>
              </w:rPr>
              <w:t xml:space="preserve"> </w:t>
            </w:r>
            <w:r w:rsidRPr="001B4677">
              <w:t>negalia</w:t>
            </w:r>
            <w:r w:rsidRPr="001B4677">
              <w:rPr>
                <w:spacing w:val="40"/>
              </w:rPr>
              <w:t xml:space="preserve"> </w:t>
            </w:r>
            <w:r w:rsidRPr="001B4677">
              <w:t>teisės;</w:t>
            </w:r>
            <w:r w:rsidRPr="001B4677">
              <w:rPr>
                <w:spacing w:val="40"/>
              </w:rPr>
              <w:t xml:space="preserve"> </w:t>
            </w:r>
            <w:r w:rsidRPr="001B4677">
              <w:t>vaiko</w:t>
            </w:r>
            <w:r w:rsidRPr="001B4677">
              <w:rPr>
                <w:spacing w:val="40"/>
              </w:rPr>
              <w:t xml:space="preserve"> </w:t>
            </w:r>
            <w:r w:rsidRPr="001B4677">
              <w:t>teisės;</w:t>
            </w:r>
            <w:r w:rsidRPr="001B4677">
              <w:rPr>
                <w:spacing w:val="40"/>
              </w:rPr>
              <w:t xml:space="preserve"> </w:t>
            </w:r>
            <w:r w:rsidRPr="001B4677">
              <w:t>gero</w:t>
            </w:r>
            <w:r w:rsidRPr="001B4677">
              <w:rPr>
                <w:spacing w:val="61"/>
              </w:rPr>
              <w:t xml:space="preserve"> </w:t>
            </w:r>
            <w:r w:rsidRPr="001B4677">
              <w:t>administravimo,</w:t>
            </w:r>
          </w:p>
          <w:p w14:paraId="31C64C94" w14:textId="7A488C99" w:rsidR="00D22D6F" w:rsidRPr="00365B8A" w:rsidRDefault="00C6437F" w:rsidP="00C6437F">
            <w:pPr>
              <w:jc w:val="both"/>
              <w:rPr>
                <w:rFonts w:ascii="Times New Roman" w:hAnsi="Times New Roman" w:cs="Times New Roman"/>
                <w:i/>
                <w:iCs/>
              </w:rPr>
            </w:pPr>
            <w:r w:rsidRPr="001B4677">
              <w:rPr>
                <w:rFonts w:ascii="Times New Roman" w:hAnsi="Times New Roman" w:cs="Times New Roman"/>
              </w:rPr>
              <w:t>veiksmingo</w:t>
            </w:r>
            <w:r w:rsidRPr="001B4677">
              <w:rPr>
                <w:rFonts w:ascii="Times New Roman" w:hAnsi="Times New Roman" w:cs="Times New Roman"/>
                <w:spacing w:val="-3"/>
              </w:rPr>
              <w:t xml:space="preserve"> </w:t>
            </w:r>
            <w:r w:rsidRPr="001B4677">
              <w:rPr>
                <w:rFonts w:ascii="Times New Roman" w:hAnsi="Times New Roman" w:cs="Times New Roman"/>
              </w:rPr>
              <w:t>teisinės</w:t>
            </w:r>
            <w:r w:rsidRPr="001B4677">
              <w:rPr>
                <w:rFonts w:ascii="Times New Roman" w:hAnsi="Times New Roman" w:cs="Times New Roman"/>
                <w:spacing w:val="-7"/>
              </w:rPr>
              <w:t xml:space="preserve"> </w:t>
            </w:r>
            <w:r w:rsidRPr="001B4677">
              <w:rPr>
                <w:rFonts w:ascii="Times New Roman" w:hAnsi="Times New Roman" w:cs="Times New Roman"/>
              </w:rPr>
              <w:t>gynybos,</w:t>
            </w:r>
            <w:r w:rsidRPr="001B4677">
              <w:rPr>
                <w:rFonts w:ascii="Times New Roman" w:hAnsi="Times New Roman" w:cs="Times New Roman"/>
                <w:spacing w:val="-3"/>
              </w:rPr>
              <w:t xml:space="preserve"> </w:t>
            </w:r>
            <w:r w:rsidRPr="001B4677">
              <w:rPr>
                <w:rFonts w:ascii="Times New Roman" w:hAnsi="Times New Roman" w:cs="Times New Roman"/>
              </w:rPr>
              <w:t>teisingumo;</w:t>
            </w:r>
            <w:r w:rsidRPr="001B4677">
              <w:rPr>
                <w:rFonts w:ascii="Times New Roman" w:hAnsi="Times New Roman" w:cs="Times New Roman"/>
                <w:spacing w:val="-9"/>
              </w:rPr>
              <w:t xml:space="preserve"> </w:t>
            </w:r>
            <w:r w:rsidRPr="001B4677">
              <w:rPr>
                <w:rFonts w:ascii="Times New Roman" w:hAnsi="Times New Roman" w:cs="Times New Roman"/>
              </w:rPr>
              <w:t>solidarumo</w:t>
            </w:r>
            <w:r w:rsidRPr="001B4677">
              <w:rPr>
                <w:rFonts w:ascii="Times New Roman" w:hAnsi="Times New Roman" w:cs="Times New Roman"/>
                <w:spacing w:val="4"/>
              </w:rPr>
              <w:t xml:space="preserve"> </w:t>
            </w:r>
            <w:r w:rsidRPr="001B4677">
              <w:rPr>
                <w:rFonts w:ascii="Times New Roman" w:hAnsi="Times New Roman" w:cs="Times New Roman"/>
              </w:rPr>
              <w:t>ir</w:t>
            </w:r>
            <w:r w:rsidRPr="001B4677">
              <w:rPr>
                <w:rFonts w:ascii="Times New Roman" w:hAnsi="Times New Roman" w:cs="Times New Roman"/>
                <w:spacing w:val="-3"/>
              </w:rPr>
              <w:t xml:space="preserve"> </w:t>
            </w:r>
            <w:r w:rsidRPr="001B4677">
              <w:rPr>
                <w:rFonts w:ascii="Times New Roman" w:hAnsi="Times New Roman" w:cs="Times New Roman"/>
              </w:rPr>
              <w:t>darbuotojų</w:t>
            </w:r>
            <w:r w:rsidRPr="001B4677">
              <w:rPr>
                <w:rFonts w:ascii="Times New Roman" w:hAnsi="Times New Roman" w:cs="Times New Roman"/>
                <w:spacing w:val="-5"/>
              </w:rPr>
              <w:t xml:space="preserve"> </w:t>
            </w:r>
            <w:r w:rsidRPr="001B4677">
              <w:rPr>
                <w:rFonts w:ascii="Times New Roman" w:hAnsi="Times New Roman" w:cs="Times New Roman"/>
              </w:rPr>
              <w:t>teisės;</w:t>
            </w:r>
            <w:r w:rsidRPr="001B4677">
              <w:rPr>
                <w:rFonts w:ascii="Times New Roman" w:hAnsi="Times New Roman" w:cs="Times New Roman"/>
                <w:spacing w:val="-8"/>
              </w:rPr>
              <w:t xml:space="preserve"> </w:t>
            </w:r>
            <w:r w:rsidRPr="001B4677">
              <w:rPr>
                <w:rFonts w:ascii="Times New Roman" w:hAnsi="Times New Roman" w:cs="Times New Roman"/>
              </w:rPr>
              <w:t>aplinkos</w:t>
            </w:r>
            <w:r w:rsidRPr="001B4677">
              <w:rPr>
                <w:rFonts w:ascii="Times New Roman" w:hAnsi="Times New Roman" w:cs="Times New Roman"/>
                <w:spacing w:val="-7"/>
              </w:rPr>
              <w:t xml:space="preserve"> </w:t>
            </w:r>
            <w:r w:rsidRPr="001B4677">
              <w:rPr>
                <w:rFonts w:ascii="Times New Roman" w:hAnsi="Times New Roman" w:cs="Times New Roman"/>
                <w:spacing w:val="-2"/>
              </w:rPr>
              <w:t>apsauga.</w:t>
            </w:r>
          </w:p>
        </w:tc>
      </w:tr>
      <w:tr w:rsidR="00D22D6F" w:rsidRPr="00365B8A" w14:paraId="31C64C98" w14:textId="77777777" w:rsidTr="354A3E2D">
        <w:trPr>
          <w:cantSplit/>
          <w:trHeight w:val="300"/>
        </w:trPr>
        <w:tc>
          <w:tcPr>
            <w:tcW w:w="851" w:type="dxa"/>
            <w:vMerge w:val="restart"/>
          </w:tcPr>
          <w:p w14:paraId="31C64C96" w14:textId="09512013"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.3</w:t>
            </w:r>
          </w:p>
        </w:tc>
        <w:tc>
          <w:tcPr>
            <w:tcW w:w="9453" w:type="dxa"/>
            <w:gridSpan w:val="6"/>
          </w:tcPr>
          <w:p w14:paraId="31C64C97" w14:textId="038779E6"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D22D6F" w:rsidRPr="00365B8A" w14:paraId="31C64C9B" w14:textId="77777777" w:rsidTr="354A3E2D">
        <w:trPr>
          <w:cantSplit/>
          <w:trHeight w:val="388"/>
        </w:trPr>
        <w:tc>
          <w:tcPr>
            <w:tcW w:w="851" w:type="dxa"/>
            <w:vMerge/>
          </w:tcPr>
          <w:p w14:paraId="31C64C99" w14:textId="77777777" w:rsidR="00D22D6F" w:rsidRPr="00365B8A" w:rsidRDefault="00D22D6F" w:rsidP="00D22D6F">
            <w:pPr>
              <w:rPr>
                <w:rFonts w:ascii="Times New Roman" w:hAnsi="Times New Roman" w:cs="Times New Roman"/>
              </w:rPr>
            </w:pPr>
          </w:p>
        </w:tc>
        <w:tc>
          <w:tcPr>
            <w:tcW w:w="9453" w:type="dxa"/>
            <w:gridSpan w:val="6"/>
          </w:tcPr>
          <w:p w14:paraId="1B9CD24A"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1. reikalavimai įgyvendinus projektų veiklas numatyti Administravimo taisyklėse ir Projektų administravimo ir finansavimo taisyklėse;</w:t>
            </w:r>
          </w:p>
          <w:p w14:paraId="6A3C345A"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2. projekto vykdytojas turi užtikrinti, kad po projekto finansavimo pabaigos būtų užtikrintas investicijų tęstinumas:</w:t>
            </w:r>
          </w:p>
          <w:p w14:paraId="22B147E0"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2.1. projekto lėšomis suremontuotas (-</w:t>
            </w:r>
            <w:proofErr w:type="spellStart"/>
            <w:r w:rsidRPr="001218E6">
              <w:rPr>
                <w:rFonts w:ascii="Times New Roman" w:hAnsi="Times New Roman" w:cs="Times New Roman"/>
                <w:sz w:val="24"/>
                <w:szCs w:val="24"/>
              </w:rPr>
              <w:t>os</w:t>
            </w:r>
            <w:proofErr w:type="spellEnd"/>
            <w:r w:rsidRPr="001218E6">
              <w:rPr>
                <w:rFonts w:ascii="Times New Roman" w:hAnsi="Times New Roman" w:cs="Times New Roman"/>
                <w:sz w:val="24"/>
                <w:szCs w:val="24"/>
              </w:rPr>
              <w:t>) nekilnojamasis turtas (patalpos) būtų naudojamas (-</w:t>
            </w:r>
            <w:proofErr w:type="spellStart"/>
            <w:r w:rsidRPr="001218E6">
              <w:rPr>
                <w:rFonts w:ascii="Times New Roman" w:hAnsi="Times New Roman" w:cs="Times New Roman"/>
                <w:sz w:val="24"/>
                <w:szCs w:val="24"/>
              </w:rPr>
              <w:t>os</w:t>
            </w:r>
            <w:proofErr w:type="spellEnd"/>
            <w:r w:rsidRPr="001218E6">
              <w:rPr>
                <w:rFonts w:ascii="Times New Roman" w:hAnsi="Times New Roman" w:cs="Times New Roman"/>
                <w:sz w:val="24"/>
                <w:szCs w:val="24"/>
              </w:rPr>
              <w:t>) vykdant projekto tikslą atitinkančias veiklas ne trumpiau kaip 3 metus nuo projekto veiklų įgyvendinimo pabaigos, jei projekto vykdytojas didelė įmonė – ne trumpiau kaip 5 metus;</w:t>
            </w:r>
          </w:p>
          <w:p w14:paraId="061F146D"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 xml:space="preserve">2.2. socialinio verslo subjektui suteiktos verslo pradžiai ar plėtrai reikalingos priemonės būtų naudojamos paties socialinio verslo subjekto vykdomoje veikloje, neperduodant jų naudoti (nuomos, panaudos ar kt. pagrindais) tretiesiems asmenims; </w:t>
            </w:r>
          </w:p>
          <w:p w14:paraId="715F47FA" w14:textId="77777777" w:rsidR="00C6437F" w:rsidRPr="001218E6" w:rsidRDefault="00C6437F" w:rsidP="00C6437F">
            <w:pPr>
              <w:autoSpaceDE w:val="0"/>
              <w:autoSpaceDN w:val="0"/>
              <w:adjustRightInd w:val="0"/>
              <w:ind w:left="14" w:firstLine="283"/>
              <w:jc w:val="both"/>
              <w:rPr>
                <w:rFonts w:ascii="Times New Roman" w:hAnsi="Times New Roman" w:cs="Times New Roman"/>
                <w:sz w:val="24"/>
                <w:szCs w:val="24"/>
              </w:rPr>
            </w:pPr>
            <w:r w:rsidRPr="001218E6">
              <w:rPr>
                <w:rFonts w:ascii="Times New Roman" w:hAnsi="Times New Roman" w:cs="Times New Roman"/>
                <w:sz w:val="24"/>
                <w:szCs w:val="24"/>
              </w:rPr>
              <w:t>2.3. projekto lėšomis įsigytos socialinio verslo pradžiai ar plėtrai skirtos priemonės (t. y. techninė, biuro ar kita įranga) būtų naudojamos socialinio verslo subjektų ne trumpiau kaip 3 metus nuo jų įsigijimo dienos, jei priemonės įsigytos didelės įmonės – ne trumpiau kaip 5 metus;</w:t>
            </w:r>
          </w:p>
          <w:p w14:paraId="31C64C9A" w14:textId="6F592C5E" w:rsidR="00D22D6F" w:rsidRPr="00365B8A" w:rsidRDefault="00C6437F" w:rsidP="00C6437F">
            <w:pPr>
              <w:jc w:val="both"/>
              <w:rPr>
                <w:rFonts w:ascii="Times New Roman" w:hAnsi="Times New Roman" w:cs="Times New Roman"/>
                <w:i/>
                <w:iCs/>
              </w:rPr>
            </w:pPr>
            <w:r w:rsidRPr="001218E6">
              <w:rPr>
                <w:rFonts w:ascii="Times New Roman" w:hAnsi="Times New Roman" w:cs="Times New Roman"/>
                <w:sz w:val="24"/>
                <w:szCs w:val="24"/>
              </w:rPr>
              <w:t>2.4. projekto lėšomis įkurta darbo vieta turi būti išlaikyta ne trumpiau kaip 3 metus nuo jos įkūrimo dienos, jei darbo vieta įkurta didelėje įmonėje – ne  trumpiau kaip 5 metus.</w:t>
            </w:r>
          </w:p>
        </w:tc>
      </w:tr>
      <w:tr w:rsidR="00D22D6F" w:rsidRPr="00365B8A" w14:paraId="31C64C9F" w14:textId="77777777" w:rsidTr="354A3E2D">
        <w:trPr>
          <w:cantSplit/>
          <w:trHeight w:val="300"/>
        </w:trPr>
        <w:tc>
          <w:tcPr>
            <w:tcW w:w="851" w:type="dxa"/>
            <w:vMerge w:val="restart"/>
          </w:tcPr>
          <w:p w14:paraId="31C64C9C" w14:textId="427932C0"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D22D6F" w:rsidRPr="00365B8A" w14:paraId="104ADB7A" w14:textId="77777777" w:rsidTr="354A3E2D">
        <w:trPr>
          <w:cantSplit/>
          <w:trHeight w:val="539"/>
        </w:trPr>
        <w:tc>
          <w:tcPr>
            <w:tcW w:w="851" w:type="dxa"/>
            <w:vMerge/>
          </w:tcPr>
          <w:p w14:paraId="53B69355" w14:textId="77777777" w:rsidR="00D22D6F" w:rsidRPr="00365B8A" w:rsidRDefault="00D22D6F" w:rsidP="00D22D6F">
            <w:pPr>
              <w:rPr>
                <w:rFonts w:ascii="Times New Roman" w:hAnsi="Times New Roman" w:cs="Times New Roman"/>
              </w:rPr>
            </w:pPr>
          </w:p>
        </w:tc>
        <w:tc>
          <w:tcPr>
            <w:tcW w:w="9453" w:type="dxa"/>
            <w:gridSpan w:val="6"/>
          </w:tcPr>
          <w:p w14:paraId="731F3BED" w14:textId="354A95D9" w:rsidR="00D22D6F" w:rsidRPr="00365B8A" w:rsidRDefault="00C6437F" w:rsidP="00D22D6F">
            <w:pPr>
              <w:jc w:val="both"/>
              <w:rPr>
                <w:rFonts w:ascii="Times New Roman" w:hAnsi="Times New Roman" w:cs="Times New Roman"/>
                <w:i/>
                <w:iCs/>
              </w:rPr>
            </w:pPr>
            <w:r w:rsidRPr="00B06C61">
              <w:rPr>
                <w:rFonts w:ascii="Times New Roman" w:hAnsi="Times New Roman" w:cs="Times New Roman"/>
              </w:rPr>
              <w:t>Projekto veiklos turi būti įgyvendinto</w:t>
            </w:r>
            <w:r w:rsidRPr="00250037">
              <w:rPr>
                <w:rFonts w:ascii="Times New Roman" w:hAnsi="Times New Roman" w:cs="Times New Roman"/>
              </w:rPr>
              <w:t>s iki</w:t>
            </w:r>
            <w:r w:rsidRPr="00B06C61">
              <w:rPr>
                <w:rFonts w:ascii="Times New Roman" w:hAnsi="Times New Roman" w:cs="Times New Roman"/>
              </w:rPr>
              <w:t xml:space="preserve"> 2028 m. </w:t>
            </w:r>
            <w:r>
              <w:rPr>
                <w:rFonts w:ascii="Times New Roman" w:hAnsi="Times New Roman" w:cs="Times New Roman"/>
              </w:rPr>
              <w:t>liepos</w:t>
            </w:r>
            <w:r w:rsidRPr="00B06C61">
              <w:rPr>
                <w:rFonts w:ascii="Times New Roman" w:hAnsi="Times New Roman" w:cs="Times New Roman"/>
              </w:rPr>
              <w:t xml:space="preserve"> 31 d.</w:t>
            </w:r>
          </w:p>
        </w:tc>
      </w:tr>
      <w:tr w:rsidR="00D22D6F" w:rsidRPr="00365B8A" w14:paraId="31C64CA7" w14:textId="77777777" w:rsidTr="354A3E2D">
        <w:trPr>
          <w:cantSplit/>
          <w:trHeight w:val="327"/>
        </w:trPr>
        <w:tc>
          <w:tcPr>
            <w:tcW w:w="851" w:type="dxa"/>
          </w:tcPr>
          <w:p w14:paraId="31C64CA4" w14:textId="422BE8F4"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D22D6F" w:rsidRPr="00365B8A" w14:paraId="498677D9" w14:textId="77777777" w:rsidTr="354A3E2D">
        <w:trPr>
          <w:cantSplit/>
          <w:trHeight w:val="367"/>
        </w:trPr>
        <w:tc>
          <w:tcPr>
            <w:tcW w:w="851" w:type="dxa"/>
          </w:tcPr>
          <w:p w14:paraId="3F662C1E" w14:textId="77777777" w:rsidR="00D22D6F" w:rsidRPr="00365B8A" w:rsidRDefault="00D22D6F" w:rsidP="00D22D6F">
            <w:pPr>
              <w:rPr>
                <w:rFonts w:ascii="Times New Roman" w:hAnsi="Times New Roman" w:cs="Times New Roman"/>
                <w:b/>
              </w:rPr>
            </w:pPr>
          </w:p>
        </w:tc>
        <w:tc>
          <w:tcPr>
            <w:tcW w:w="9453" w:type="dxa"/>
            <w:gridSpan w:val="6"/>
          </w:tcPr>
          <w:p w14:paraId="68CC6F3B" w14:textId="77777777" w:rsidR="00C6437F" w:rsidRPr="00392B4D" w:rsidRDefault="00C6437F" w:rsidP="00C6437F">
            <w:pPr>
              <w:pStyle w:val="Sraopastraipa"/>
              <w:numPr>
                <w:ilvl w:val="1"/>
                <w:numId w:val="32"/>
              </w:numPr>
              <w:tabs>
                <w:tab w:val="left" w:pos="457"/>
              </w:tabs>
              <w:jc w:val="both"/>
              <w:rPr>
                <w:rFonts w:ascii="Times New Roman" w:hAnsi="Times New Roman" w:cs="Times New Roman"/>
                <w:iCs/>
              </w:rPr>
            </w:pPr>
            <w:r w:rsidRPr="00392B4D">
              <w:rPr>
                <w:rFonts w:ascii="Times New Roman" w:hAnsi="Times New Roman" w:cs="Times New Roman"/>
                <w:iCs/>
              </w:rPr>
              <w:t>Valstybės pagalba, kaip ji apibrėžta Sutarties dėl Europos Sąjungos veikimo 107 straipsnyje, neteikiama.</w:t>
            </w:r>
          </w:p>
          <w:p w14:paraId="05D42492" w14:textId="77777777" w:rsidR="00C6437F" w:rsidRPr="00392B4D" w:rsidRDefault="00C6437F" w:rsidP="00C6437F">
            <w:pPr>
              <w:pStyle w:val="Sraopastraipa"/>
              <w:numPr>
                <w:ilvl w:val="1"/>
                <w:numId w:val="32"/>
              </w:numPr>
              <w:tabs>
                <w:tab w:val="left" w:pos="457"/>
              </w:tabs>
              <w:ind w:left="22" w:hanging="22"/>
              <w:jc w:val="both"/>
              <w:rPr>
                <w:rFonts w:ascii="Times New Roman" w:hAnsi="Times New Roman" w:cs="Times New Roman"/>
                <w:iCs/>
              </w:rPr>
            </w:pPr>
            <w:r w:rsidRPr="00392B4D">
              <w:rPr>
                <w:rFonts w:ascii="Times New Roman" w:hAnsi="Times New Roman" w:cs="Times New Roman"/>
                <w:iCs/>
              </w:rPr>
              <w:t xml:space="preserve">Gali būti teikiama nereikšminga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pagalba, kuri atitinka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reglamento nuostatas.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pagalbos gavėjas yra ūkio subjektas, kurio veiksmai daro įtaką ar ketinimai, jeigu būtų įgyvendinti, galėtų daryti įtaką konkurencijai ir prekybai tarp Europos Sąjungos šalių. Projekto vykdytojas ar partneris nėra laikomas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pagalbos gavėju, jei jis visą projekto lėšomis gautą naudą perduoda tikslinėms grupėms, pats negaudamas jokios ekonominės naudos;</w:t>
            </w:r>
          </w:p>
          <w:p w14:paraId="0E17FE61" w14:textId="368BAB5D" w:rsidR="00D22D6F" w:rsidRPr="00365B8A" w:rsidRDefault="00C6437F" w:rsidP="00C6437F">
            <w:pPr>
              <w:rPr>
                <w:rFonts w:ascii="Times New Roman" w:hAnsi="Times New Roman" w:cs="Times New Roman"/>
                <w:i/>
                <w:iCs/>
              </w:rPr>
            </w:pPr>
            <w:r w:rsidRPr="00392B4D">
              <w:rPr>
                <w:rFonts w:ascii="Times New Roman" w:hAnsi="Times New Roman" w:cs="Times New Roman"/>
                <w:iCs/>
              </w:rPr>
              <w:t>Detalesnė informacija apie reikalavimus valstybės pagalbai pateikiama Aprašo 8 dalyje „Reikalavimai valstybės pagalbai (kurie nėra nurodyti kituose Aprašo punktuose)“.</w:t>
            </w:r>
          </w:p>
        </w:tc>
      </w:tr>
      <w:tr w:rsidR="00D22D6F" w:rsidRPr="00365B8A" w14:paraId="736F24E0" w14:textId="77777777" w:rsidTr="354A3E2D">
        <w:trPr>
          <w:cantSplit/>
          <w:trHeight w:val="423"/>
        </w:trPr>
        <w:tc>
          <w:tcPr>
            <w:tcW w:w="851" w:type="dxa"/>
          </w:tcPr>
          <w:p w14:paraId="0805D974" w14:textId="1EDE68C4" w:rsidR="00D22D6F" w:rsidRPr="00365B8A" w:rsidRDefault="00D22D6F" w:rsidP="00D22D6F">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bendrieji atrankos kriterijai</w:t>
            </w:r>
          </w:p>
        </w:tc>
      </w:tr>
      <w:tr w:rsidR="00D22D6F" w:rsidRPr="00365B8A" w14:paraId="54BA3A94" w14:textId="77777777" w:rsidTr="354A3E2D">
        <w:trPr>
          <w:cantSplit/>
          <w:trHeight w:val="549"/>
        </w:trPr>
        <w:tc>
          <w:tcPr>
            <w:tcW w:w="851" w:type="dxa"/>
          </w:tcPr>
          <w:p w14:paraId="60CF28AA" w14:textId="299A923C" w:rsidR="00D22D6F" w:rsidRPr="00365B8A" w:rsidRDefault="00D22D6F" w:rsidP="00D22D6F">
            <w:pPr>
              <w:rPr>
                <w:rFonts w:ascii="Times New Roman" w:hAnsi="Times New Roman" w:cs="Times New Roman"/>
                <w:b/>
              </w:rPr>
            </w:pPr>
          </w:p>
        </w:tc>
        <w:tc>
          <w:tcPr>
            <w:tcW w:w="9453" w:type="dxa"/>
            <w:gridSpan w:val="6"/>
          </w:tcPr>
          <w:p w14:paraId="189B9764" w14:textId="11C86C16" w:rsidR="00D22D6F" w:rsidRPr="00365B8A" w:rsidRDefault="00D22D6F" w:rsidP="00D22D6F">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Pr>
                <w:rFonts w:ascii="Times New Roman" w:eastAsia="Times New Roman" w:hAnsi="Times New Roman" w:cs="Times New Roman"/>
                <w:i/>
                <w:iCs/>
                <w:color w:val="000000" w:themeColor="text1"/>
              </w:rPr>
              <w:t xml:space="preserve"> </w:t>
            </w:r>
            <w:hyperlink r:id="rId12" w:history="1">
              <w:r w:rsidRPr="00D64953">
                <w:rPr>
                  <w:rStyle w:val="Hipersaitas"/>
                  <w:rFonts w:ascii="Times New Roman" w:hAnsi="Times New Roman" w:cs="Times New Roman"/>
                </w:rPr>
                <w:t>https://esinvesticijos.lt/dokumentai/projektu-bendruju-atrankos-kriteriju-sarasas-ir-ju-vertinimo-metodika-3</w:t>
              </w:r>
            </w:hyperlink>
          </w:p>
        </w:tc>
      </w:tr>
      <w:tr w:rsidR="00D22D6F" w:rsidRPr="00365B8A" w14:paraId="0327D8D8" w14:textId="77777777" w:rsidTr="354A3E2D">
        <w:trPr>
          <w:cantSplit/>
          <w:trHeight w:val="266"/>
        </w:trPr>
        <w:tc>
          <w:tcPr>
            <w:tcW w:w="851" w:type="dxa"/>
            <w:vMerge w:val="restart"/>
          </w:tcPr>
          <w:p w14:paraId="5BA77AE0" w14:textId="7C229CBF" w:rsidR="00D22D6F" w:rsidRPr="00365B8A" w:rsidRDefault="00D22D6F" w:rsidP="00D22D6F">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D22D6F" w:rsidRPr="00365B8A" w:rsidRDefault="00D22D6F" w:rsidP="00D22D6F">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D22D6F" w:rsidRPr="00365B8A" w14:paraId="251D5187" w14:textId="77777777" w:rsidTr="354A3E2D">
        <w:trPr>
          <w:cantSplit/>
          <w:trHeight w:val="257"/>
        </w:trPr>
        <w:tc>
          <w:tcPr>
            <w:tcW w:w="851" w:type="dxa"/>
            <w:vMerge/>
          </w:tcPr>
          <w:p w14:paraId="332C59B2" w14:textId="7569E6C6" w:rsidR="00D22D6F" w:rsidRPr="00365B8A" w:rsidRDefault="00D22D6F" w:rsidP="00D22D6F">
            <w:pPr>
              <w:rPr>
                <w:rFonts w:ascii="Times New Roman" w:hAnsi="Times New Roman" w:cs="Times New Roman"/>
              </w:rPr>
            </w:pPr>
          </w:p>
        </w:tc>
        <w:tc>
          <w:tcPr>
            <w:tcW w:w="9453" w:type="dxa"/>
            <w:gridSpan w:val="6"/>
          </w:tcPr>
          <w:p w14:paraId="52540129" w14:textId="7CFF053C" w:rsidR="00D22D6F" w:rsidRPr="00365B8A" w:rsidRDefault="00AA7CBC" w:rsidP="00D22D6F">
            <w:pPr>
              <w:rPr>
                <w:rFonts w:ascii="Times New Roman" w:hAnsi="Times New Roman" w:cs="Times New Roman"/>
                <w:i/>
                <w:iCs/>
              </w:rPr>
            </w:pPr>
            <w:r w:rsidRPr="00AA7CBC">
              <w:rPr>
                <w:rFonts w:ascii="Times New Roman" w:hAnsi="Times New Roman" w:cs="Times New Roman"/>
                <w:i/>
                <w:iCs/>
              </w:rPr>
              <w:t>Projektas skirtas vietos plėtros strategijos, kuri vidaus reikalų ministro įsakymu įtraukta į siūlomų finansuoti vietos plėtros strategijų sąrašą, veiksmams įgyvendinti.</w:t>
            </w:r>
          </w:p>
        </w:tc>
      </w:tr>
      <w:tr w:rsidR="00D22D6F" w:rsidRPr="00365B8A" w14:paraId="3462DE83" w14:textId="77777777" w:rsidTr="354A3E2D">
        <w:trPr>
          <w:cantSplit/>
          <w:trHeight w:val="287"/>
        </w:trPr>
        <w:tc>
          <w:tcPr>
            <w:tcW w:w="851" w:type="dxa"/>
            <w:vMerge w:val="restart"/>
          </w:tcPr>
          <w:p w14:paraId="451EA9F3" w14:textId="310E8EE6" w:rsidR="00D22D6F" w:rsidRPr="00365B8A" w:rsidRDefault="00D22D6F" w:rsidP="00D22D6F">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D22D6F" w:rsidRPr="00365B8A" w14:paraId="206BEFE7" w14:textId="77777777" w:rsidTr="354A3E2D">
        <w:trPr>
          <w:cantSplit/>
          <w:trHeight w:val="277"/>
        </w:trPr>
        <w:tc>
          <w:tcPr>
            <w:tcW w:w="851" w:type="dxa"/>
            <w:vMerge/>
          </w:tcPr>
          <w:p w14:paraId="639006DB" w14:textId="1353E2A2" w:rsidR="00D22D6F" w:rsidRPr="00365B8A" w:rsidRDefault="00D22D6F" w:rsidP="00D22D6F">
            <w:pPr>
              <w:rPr>
                <w:rFonts w:ascii="Times New Roman" w:hAnsi="Times New Roman" w:cs="Times New Roman"/>
              </w:rPr>
            </w:pPr>
          </w:p>
        </w:tc>
        <w:tc>
          <w:tcPr>
            <w:tcW w:w="9453" w:type="dxa"/>
            <w:gridSpan w:val="6"/>
          </w:tcPr>
          <w:p w14:paraId="15523968" w14:textId="048A3DDF" w:rsidR="00D22D6F" w:rsidRPr="00365B8A" w:rsidRDefault="00D22D6F" w:rsidP="00D22D6F">
            <w:pPr>
              <w:rPr>
                <w:rFonts w:ascii="Times New Roman" w:hAnsi="Times New Roman" w:cs="Times New Roman"/>
                <w:i/>
                <w:iCs/>
              </w:rPr>
            </w:pPr>
          </w:p>
        </w:tc>
      </w:tr>
    </w:tbl>
    <w:tbl>
      <w:tblPr>
        <w:tblStyle w:val="Lentelstinklelis1"/>
        <w:tblW w:w="10207" w:type="dxa"/>
        <w:tblInd w:w="-289" w:type="dxa"/>
        <w:tblLayout w:type="fixed"/>
        <w:tblLook w:val="04A0" w:firstRow="1" w:lastRow="0" w:firstColumn="1" w:lastColumn="0" w:noHBand="0" w:noVBand="1"/>
      </w:tblPr>
      <w:tblGrid>
        <w:gridCol w:w="993"/>
        <w:gridCol w:w="992"/>
        <w:gridCol w:w="2126"/>
        <w:gridCol w:w="3118"/>
        <w:gridCol w:w="851"/>
        <w:gridCol w:w="2127"/>
      </w:tblGrid>
      <w:tr w:rsidR="00E1696D" w:rsidRPr="00A93C3F" w14:paraId="49E4C01D" w14:textId="77777777" w:rsidTr="00E1696D">
        <w:trPr>
          <w:trHeight w:val="569"/>
        </w:trPr>
        <w:tc>
          <w:tcPr>
            <w:tcW w:w="993" w:type="dxa"/>
          </w:tcPr>
          <w:p w14:paraId="354BB2D3" w14:textId="77777777" w:rsidR="00E1696D" w:rsidRPr="00244FF3" w:rsidRDefault="00E1696D" w:rsidP="00B7786D">
            <w:pPr>
              <w:ind w:left="360"/>
              <w:jc w:val="both"/>
              <w:rPr>
                <w:rFonts w:ascii="Times New Roman" w:hAnsi="Times New Roman" w:cs="Times New Roman"/>
                <w:b/>
                <w:bCs/>
                <w:sz w:val="24"/>
                <w:szCs w:val="24"/>
              </w:rPr>
            </w:pPr>
            <w:bookmarkStart w:id="5" w:name="_Hlk184677170"/>
            <w:r w:rsidRPr="00244FF3">
              <w:rPr>
                <w:rFonts w:ascii="Times New Roman" w:hAnsi="Times New Roman" w:cs="Times New Roman"/>
                <w:b/>
                <w:bCs/>
                <w:sz w:val="24"/>
                <w:szCs w:val="24"/>
              </w:rPr>
              <w:t>Eil. Nr.</w:t>
            </w:r>
          </w:p>
        </w:tc>
        <w:tc>
          <w:tcPr>
            <w:tcW w:w="992" w:type="dxa"/>
          </w:tcPr>
          <w:p w14:paraId="34181FB8"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Kriterijaus tipas</w:t>
            </w:r>
          </w:p>
        </w:tc>
        <w:tc>
          <w:tcPr>
            <w:tcW w:w="2126" w:type="dxa"/>
          </w:tcPr>
          <w:p w14:paraId="1C85B23C"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Kriterijus</w:t>
            </w:r>
          </w:p>
        </w:tc>
        <w:tc>
          <w:tcPr>
            <w:tcW w:w="3118" w:type="dxa"/>
          </w:tcPr>
          <w:p w14:paraId="501359D9"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Kriterijaus detalizacija</w:t>
            </w:r>
          </w:p>
        </w:tc>
        <w:tc>
          <w:tcPr>
            <w:tcW w:w="851" w:type="dxa"/>
          </w:tcPr>
          <w:p w14:paraId="116AC090"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Skirtų balų skaičius</w:t>
            </w:r>
          </w:p>
        </w:tc>
        <w:tc>
          <w:tcPr>
            <w:tcW w:w="2127" w:type="dxa"/>
          </w:tcPr>
          <w:p w14:paraId="476A08E9" w14:textId="77777777" w:rsidR="00E1696D" w:rsidRPr="00244FF3" w:rsidRDefault="00E1696D" w:rsidP="00B7786D">
            <w:pPr>
              <w:rPr>
                <w:rFonts w:ascii="Times New Roman" w:hAnsi="Times New Roman" w:cs="Times New Roman"/>
                <w:b/>
                <w:bCs/>
                <w:sz w:val="24"/>
                <w:szCs w:val="24"/>
              </w:rPr>
            </w:pPr>
            <w:r w:rsidRPr="00244FF3">
              <w:rPr>
                <w:rFonts w:ascii="Times New Roman" w:hAnsi="Times New Roman" w:cs="Times New Roman"/>
                <w:b/>
                <w:bCs/>
                <w:sz w:val="24"/>
                <w:szCs w:val="24"/>
              </w:rPr>
              <w:t>Pagrindimas</w:t>
            </w:r>
          </w:p>
        </w:tc>
      </w:tr>
      <w:bookmarkEnd w:id="5"/>
      <w:tr w:rsidR="00E1696D" w:rsidRPr="00A93C3F" w14:paraId="1E7771C8" w14:textId="77777777" w:rsidTr="00E1696D">
        <w:trPr>
          <w:trHeight w:val="569"/>
        </w:trPr>
        <w:tc>
          <w:tcPr>
            <w:tcW w:w="993" w:type="dxa"/>
            <w:vMerge w:val="restart"/>
          </w:tcPr>
          <w:p w14:paraId="67AB00D5" w14:textId="77777777" w:rsidR="00E1696D" w:rsidRPr="00A93C3F" w:rsidRDefault="00E1696D" w:rsidP="00E1696D">
            <w:pPr>
              <w:pStyle w:val="Sraopastraipa"/>
              <w:numPr>
                <w:ilvl w:val="0"/>
                <w:numId w:val="33"/>
              </w:numPr>
              <w:rPr>
                <w:rFonts w:ascii="Times New Roman" w:hAnsi="Times New Roman" w:cs="Times New Roman"/>
                <w:sz w:val="24"/>
                <w:szCs w:val="24"/>
              </w:rPr>
            </w:pPr>
          </w:p>
          <w:p w14:paraId="264BE597" w14:textId="77777777" w:rsidR="00E1696D" w:rsidRPr="00A93C3F" w:rsidRDefault="00E1696D" w:rsidP="00B7786D">
            <w:pPr>
              <w:rPr>
                <w:rFonts w:ascii="Times New Roman" w:hAnsi="Times New Roman" w:cs="Times New Roman"/>
                <w:sz w:val="24"/>
                <w:szCs w:val="24"/>
              </w:rPr>
            </w:pPr>
          </w:p>
        </w:tc>
        <w:tc>
          <w:tcPr>
            <w:tcW w:w="992" w:type="dxa"/>
            <w:vMerge w:val="restart"/>
          </w:tcPr>
          <w:p w14:paraId="48B38F26" w14:textId="77777777" w:rsidR="00E1696D" w:rsidRDefault="00E1696D" w:rsidP="00B7786D">
            <w:pPr>
              <w:rPr>
                <w:rFonts w:ascii="Times New Roman" w:hAnsi="Times New Roman" w:cs="Times New Roman"/>
                <w:sz w:val="24"/>
                <w:szCs w:val="24"/>
              </w:rPr>
            </w:pPr>
            <w:r>
              <w:rPr>
                <w:rFonts w:ascii="Times New Roman" w:hAnsi="Times New Roman" w:cs="Times New Roman"/>
                <w:sz w:val="24"/>
                <w:szCs w:val="24"/>
              </w:rPr>
              <w:t>Prioritetinis</w:t>
            </w:r>
          </w:p>
        </w:tc>
        <w:tc>
          <w:tcPr>
            <w:tcW w:w="2126" w:type="dxa"/>
            <w:vMerge w:val="restart"/>
          </w:tcPr>
          <w:p w14:paraId="2B876E9C" w14:textId="77777777" w:rsidR="00E1696D" w:rsidRPr="008C6F42" w:rsidRDefault="00E1696D" w:rsidP="00B7786D">
            <w:pPr>
              <w:rPr>
                <w:rFonts w:ascii="Times New Roman" w:hAnsi="Times New Roman" w:cs="Times New Roman"/>
                <w:sz w:val="24"/>
                <w:szCs w:val="24"/>
              </w:rPr>
            </w:pPr>
            <w:bookmarkStart w:id="6" w:name="_Hlk184589466"/>
            <w:r w:rsidRPr="008C6F42">
              <w:rPr>
                <w:rFonts w:ascii="Times New Roman" w:hAnsi="Times New Roman" w:cs="Times New Roman"/>
                <w:sz w:val="24"/>
                <w:szCs w:val="24"/>
              </w:rPr>
              <w:t>Paramą gavusiame subjekte sukurtos darbo vietos</w:t>
            </w:r>
          </w:p>
          <w:bookmarkEnd w:id="6"/>
          <w:p w14:paraId="05AB2D4B" w14:textId="77777777" w:rsidR="00E1696D" w:rsidRPr="008C6F42" w:rsidRDefault="00E1696D" w:rsidP="00B7786D">
            <w:pPr>
              <w:rPr>
                <w:rFonts w:ascii="Times New Roman" w:hAnsi="Times New Roman" w:cs="Times New Roman"/>
                <w:sz w:val="24"/>
                <w:szCs w:val="24"/>
              </w:rPr>
            </w:pPr>
          </w:p>
        </w:tc>
        <w:tc>
          <w:tcPr>
            <w:tcW w:w="3118" w:type="dxa"/>
          </w:tcPr>
          <w:p w14:paraId="12F548D3" w14:textId="77777777" w:rsidR="00E1696D" w:rsidRPr="008C6F42" w:rsidRDefault="00E1696D" w:rsidP="00B7786D">
            <w:pPr>
              <w:jc w:val="both"/>
              <w:rPr>
                <w:rFonts w:ascii="Times New Roman" w:hAnsi="Times New Roman" w:cs="Times New Roman"/>
                <w:sz w:val="24"/>
                <w:szCs w:val="24"/>
              </w:rPr>
            </w:pPr>
            <w:r w:rsidRPr="008C6F42">
              <w:rPr>
                <w:rFonts w:ascii="Times New Roman" w:hAnsi="Times New Roman" w:cs="Times New Roman"/>
                <w:sz w:val="24"/>
                <w:szCs w:val="24"/>
              </w:rPr>
              <w:t>Darbo vietos nesukurtos</w:t>
            </w:r>
          </w:p>
        </w:tc>
        <w:tc>
          <w:tcPr>
            <w:tcW w:w="851" w:type="dxa"/>
          </w:tcPr>
          <w:p w14:paraId="66F7916E" w14:textId="77777777" w:rsidR="00E1696D" w:rsidRPr="008C6F42" w:rsidRDefault="00E1696D" w:rsidP="00B7786D">
            <w:pPr>
              <w:rPr>
                <w:rFonts w:ascii="Times New Roman" w:hAnsi="Times New Roman" w:cs="Times New Roman"/>
                <w:sz w:val="24"/>
                <w:szCs w:val="24"/>
              </w:rPr>
            </w:pPr>
            <w:r w:rsidRPr="008C6F42">
              <w:rPr>
                <w:rFonts w:ascii="Times New Roman" w:hAnsi="Times New Roman" w:cs="Times New Roman"/>
                <w:sz w:val="24"/>
                <w:szCs w:val="24"/>
              </w:rPr>
              <w:t>0</w:t>
            </w:r>
          </w:p>
        </w:tc>
        <w:tc>
          <w:tcPr>
            <w:tcW w:w="2127" w:type="dxa"/>
            <w:vMerge w:val="restart"/>
          </w:tcPr>
          <w:p w14:paraId="42930D71" w14:textId="77777777" w:rsidR="00E1696D" w:rsidRPr="008C6F42" w:rsidRDefault="00E1696D" w:rsidP="00B7786D">
            <w:pPr>
              <w:jc w:val="both"/>
              <w:rPr>
                <w:rFonts w:ascii="Times New Roman" w:hAnsi="Times New Roman" w:cs="Times New Roman"/>
                <w:sz w:val="24"/>
                <w:szCs w:val="24"/>
              </w:rPr>
            </w:pPr>
            <w:r w:rsidRPr="008C6F42">
              <w:rPr>
                <w:rFonts w:ascii="Times New Roman" w:hAnsi="Times New Roman" w:cs="Times New Roman"/>
                <w:sz w:val="24"/>
                <w:szCs w:val="24"/>
              </w:rPr>
              <w:t>Pareiškėjas turi nurodyti, kiek įgyvendinant projektą bus sukurta naujų darbo vietų ir nurodyti vienos darbo vietos sukūrimo kainą.</w:t>
            </w:r>
          </w:p>
        </w:tc>
      </w:tr>
      <w:tr w:rsidR="00E1696D" w:rsidRPr="00A93C3F" w14:paraId="26A8F6A5" w14:textId="77777777" w:rsidTr="00E1696D">
        <w:trPr>
          <w:trHeight w:val="569"/>
        </w:trPr>
        <w:tc>
          <w:tcPr>
            <w:tcW w:w="993" w:type="dxa"/>
            <w:vMerge/>
          </w:tcPr>
          <w:p w14:paraId="6754D54E"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3C87EE66" w14:textId="77777777" w:rsidR="00E1696D" w:rsidRPr="00A93C3F" w:rsidRDefault="00E1696D" w:rsidP="00B7786D">
            <w:pPr>
              <w:rPr>
                <w:rFonts w:ascii="Times New Roman" w:hAnsi="Times New Roman" w:cs="Times New Roman"/>
                <w:sz w:val="24"/>
                <w:szCs w:val="24"/>
              </w:rPr>
            </w:pPr>
          </w:p>
        </w:tc>
        <w:tc>
          <w:tcPr>
            <w:tcW w:w="2126" w:type="dxa"/>
            <w:vMerge/>
          </w:tcPr>
          <w:p w14:paraId="45D18975" w14:textId="77777777" w:rsidR="00E1696D" w:rsidRPr="00A93C3F" w:rsidRDefault="00E1696D" w:rsidP="00B7786D">
            <w:pPr>
              <w:rPr>
                <w:rFonts w:ascii="Times New Roman" w:hAnsi="Times New Roman" w:cs="Times New Roman"/>
                <w:sz w:val="24"/>
                <w:szCs w:val="24"/>
              </w:rPr>
            </w:pPr>
          </w:p>
        </w:tc>
        <w:tc>
          <w:tcPr>
            <w:tcW w:w="3118" w:type="dxa"/>
          </w:tcPr>
          <w:p w14:paraId="12933582" w14:textId="77777777" w:rsidR="00E1696D" w:rsidRPr="00003190" w:rsidRDefault="00E1696D" w:rsidP="00B7786D">
            <w:pPr>
              <w:jc w:val="both"/>
              <w:rPr>
                <w:rFonts w:ascii="Times New Roman" w:hAnsi="Times New Roman" w:cs="Times New Roman"/>
                <w:sz w:val="24"/>
                <w:szCs w:val="24"/>
              </w:rPr>
            </w:pPr>
            <w:r>
              <w:rPr>
                <w:rFonts w:ascii="Times New Roman" w:hAnsi="Times New Roman" w:cs="Times New Roman"/>
                <w:sz w:val="24"/>
                <w:szCs w:val="24"/>
              </w:rPr>
              <w:t>Sukurtos 2 darbo vietos</w:t>
            </w:r>
          </w:p>
        </w:tc>
        <w:tc>
          <w:tcPr>
            <w:tcW w:w="851" w:type="dxa"/>
          </w:tcPr>
          <w:p w14:paraId="34787433"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20</w:t>
            </w:r>
          </w:p>
        </w:tc>
        <w:tc>
          <w:tcPr>
            <w:tcW w:w="2127" w:type="dxa"/>
            <w:vMerge/>
          </w:tcPr>
          <w:p w14:paraId="0C0E964E" w14:textId="77777777" w:rsidR="00E1696D" w:rsidRPr="00A93C3F" w:rsidRDefault="00E1696D" w:rsidP="00B7786D">
            <w:pPr>
              <w:rPr>
                <w:rFonts w:ascii="Times New Roman" w:hAnsi="Times New Roman" w:cs="Times New Roman"/>
                <w:sz w:val="24"/>
                <w:szCs w:val="24"/>
              </w:rPr>
            </w:pPr>
          </w:p>
        </w:tc>
      </w:tr>
      <w:tr w:rsidR="00E1696D" w:rsidRPr="00A93C3F" w14:paraId="4CC8F5DA" w14:textId="77777777" w:rsidTr="00E1696D">
        <w:trPr>
          <w:trHeight w:val="1188"/>
        </w:trPr>
        <w:tc>
          <w:tcPr>
            <w:tcW w:w="993" w:type="dxa"/>
            <w:vMerge/>
          </w:tcPr>
          <w:p w14:paraId="3B0AD648"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29CB66CB" w14:textId="77777777" w:rsidR="00E1696D" w:rsidRPr="00A93C3F" w:rsidRDefault="00E1696D" w:rsidP="00B7786D">
            <w:pPr>
              <w:rPr>
                <w:rFonts w:ascii="Times New Roman" w:hAnsi="Times New Roman" w:cs="Times New Roman"/>
                <w:sz w:val="24"/>
                <w:szCs w:val="24"/>
              </w:rPr>
            </w:pPr>
          </w:p>
        </w:tc>
        <w:tc>
          <w:tcPr>
            <w:tcW w:w="2126" w:type="dxa"/>
            <w:vMerge/>
          </w:tcPr>
          <w:p w14:paraId="7B333D07" w14:textId="77777777" w:rsidR="00E1696D" w:rsidRPr="00A93C3F" w:rsidRDefault="00E1696D" w:rsidP="00B7786D">
            <w:pPr>
              <w:rPr>
                <w:rFonts w:ascii="Times New Roman" w:hAnsi="Times New Roman" w:cs="Times New Roman"/>
                <w:sz w:val="24"/>
                <w:szCs w:val="24"/>
              </w:rPr>
            </w:pPr>
          </w:p>
        </w:tc>
        <w:tc>
          <w:tcPr>
            <w:tcW w:w="3118" w:type="dxa"/>
          </w:tcPr>
          <w:p w14:paraId="77B93A17" w14:textId="77777777" w:rsidR="00E1696D" w:rsidRPr="00003190" w:rsidRDefault="00E1696D" w:rsidP="00B7786D">
            <w:pPr>
              <w:jc w:val="both"/>
              <w:rPr>
                <w:rFonts w:ascii="Times New Roman" w:hAnsi="Times New Roman" w:cs="Times New Roman"/>
                <w:sz w:val="24"/>
                <w:szCs w:val="24"/>
              </w:rPr>
            </w:pPr>
            <w:r>
              <w:rPr>
                <w:rFonts w:ascii="Times New Roman" w:hAnsi="Times New Roman" w:cs="Times New Roman"/>
                <w:sz w:val="24"/>
                <w:szCs w:val="24"/>
              </w:rPr>
              <w:t>Sukurtos daugiau nei 2 darbo vietos</w:t>
            </w:r>
          </w:p>
        </w:tc>
        <w:tc>
          <w:tcPr>
            <w:tcW w:w="851" w:type="dxa"/>
          </w:tcPr>
          <w:p w14:paraId="17F66AA3"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25</w:t>
            </w:r>
          </w:p>
        </w:tc>
        <w:tc>
          <w:tcPr>
            <w:tcW w:w="2127" w:type="dxa"/>
            <w:vMerge/>
          </w:tcPr>
          <w:p w14:paraId="6365A071" w14:textId="77777777" w:rsidR="00E1696D" w:rsidRPr="00A93C3F" w:rsidRDefault="00E1696D" w:rsidP="00B7786D">
            <w:pPr>
              <w:rPr>
                <w:rFonts w:ascii="Times New Roman" w:hAnsi="Times New Roman" w:cs="Times New Roman"/>
                <w:sz w:val="24"/>
                <w:szCs w:val="24"/>
              </w:rPr>
            </w:pPr>
          </w:p>
        </w:tc>
      </w:tr>
      <w:tr w:rsidR="00E1696D" w:rsidRPr="00A93C3F" w14:paraId="55E17FCE" w14:textId="77777777" w:rsidTr="00E1696D">
        <w:trPr>
          <w:trHeight w:val="983"/>
        </w:trPr>
        <w:tc>
          <w:tcPr>
            <w:tcW w:w="993" w:type="dxa"/>
            <w:vMerge w:val="restart"/>
          </w:tcPr>
          <w:p w14:paraId="548C8E20"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val="restart"/>
          </w:tcPr>
          <w:p w14:paraId="2F354AFA"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Prioritetinis</w:t>
            </w:r>
          </w:p>
        </w:tc>
        <w:tc>
          <w:tcPr>
            <w:tcW w:w="2126" w:type="dxa"/>
            <w:vMerge w:val="restart"/>
          </w:tcPr>
          <w:p w14:paraId="2A8A1B22" w14:textId="77777777" w:rsidR="00E1696D" w:rsidRPr="004B415A" w:rsidRDefault="00E1696D" w:rsidP="00B7786D">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w:t>
            </w:r>
            <w:r w:rsidRPr="00DE6531">
              <w:rPr>
                <w:rFonts w:ascii="Times New Roman" w:hAnsi="Times New Roman" w:cs="Times New Roman"/>
                <w:color w:val="000000" w:themeColor="text1"/>
                <w:sz w:val="24"/>
                <w:szCs w:val="24"/>
              </w:rPr>
              <w:t>ienos naujos darbo vietos (vieno etato) kūrimui skiriamo</w:t>
            </w:r>
            <w:r>
              <w:rPr>
                <w:rFonts w:ascii="Times New Roman" w:hAnsi="Times New Roman" w:cs="Times New Roman"/>
                <w:color w:val="000000" w:themeColor="text1"/>
                <w:sz w:val="24"/>
                <w:szCs w:val="24"/>
              </w:rPr>
              <w:t>s</w:t>
            </w:r>
            <w:r w:rsidRPr="00DE6531">
              <w:rPr>
                <w:rFonts w:ascii="Times New Roman" w:hAnsi="Times New Roman" w:cs="Times New Roman"/>
                <w:color w:val="000000" w:themeColor="text1"/>
                <w:sz w:val="24"/>
                <w:szCs w:val="24"/>
              </w:rPr>
              <w:t xml:space="preserve"> tiesiogin</w:t>
            </w:r>
            <w:r>
              <w:rPr>
                <w:rFonts w:ascii="Times New Roman" w:hAnsi="Times New Roman" w:cs="Times New Roman"/>
                <w:color w:val="000000" w:themeColor="text1"/>
                <w:sz w:val="24"/>
                <w:szCs w:val="24"/>
              </w:rPr>
              <w:t>ės</w:t>
            </w:r>
            <w:r w:rsidRPr="00DE6531">
              <w:rPr>
                <w:rFonts w:ascii="Times New Roman" w:hAnsi="Times New Roman" w:cs="Times New Roman"/>
                <w:color w:val="000000" w:themeColor="text1"/>
                <w:sz w:val="24"/>
                <w:szCs w:val="24"/>
              </w:rPr>
              <w:t xml:space="preserve"> projekto išlaid</w:t>
            </w:r>
            <w:r>
              <w:rPr>
                <w:rFonts w:ascii="Times New Roman" w:hAnsi="Times New Roman" w:cs="Times New Roman"/>
                <w:color w:val="000000" w:themeColor="text1"/>
                <w:sz w:val="24"/>
                <w:szCs w:val="24"/>
              </w:rPr>
              <w:t>os</w:t>
            </w:r>
          </w:p>
        </w:tc>
        <w:tc>
          <w:tcPr>
            <w:tcW w:w="3118" w:type="dxa"/>
          </w:tcPr>
          <w:p w14:paraId="0F3FB7AE"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30 000 – 50 000 Eur</w:t>
            </w:r>
          </w:p>
        </w:tc>
        <w:tc>
          <w:tcPr>
            <w:tcW w:w="851" w:type="dxa"/>
          </w:tcPr>
          <w:p w14:paraId="1A7636E6"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10</w:t>
            </w:r>
          </w:p>
        </w:tc>
        <w:tc>
          <w:tcPr>
            <w:tcW w:w="2127" w:type="dxa"/>
            <w:vMerge w:val="restart"/>
          </w:tcPr>
          <w:p w14:paraId="4424E13B"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 xml:space="preserve">Pareiškėjas turi nurodyti, vienos </w:t>
            </w:r>
            <w:r>
              <w:rPr>
                <w:rFonts w:ascii="Times New Roman" w:hAnsi="Times New Roman" w:cs="Times New Roman"/>
                <w:color w:val="000000" w:themeColor="text1"/>
                <w:sz w:val="24"/>
                <w:szCs w:val="24"/>
              </w:rPr>
              <w:t xml:space="preserve">naujos </w:t>
            </w:r>
            <w:r w:rsidRPr="004B415A">
              <w:rPr>
                <w:rFonts w:ascii="Times New Roman" w:hAnsi="Times New Roman" w:cs="Times New Roman"/>
                <w:color w:val="000000" w:themeColor="text1"/>
                <w:sz w:val="24"/>
                <w:szCs w:val="24"/>
              </w:rPr>
              <w:t xml:space="preserve">darbo vietos </w:t>
            </w:r>
            <w:r>
              <w:rPr>
                <w:rFonts w:ascii="Times New Roman" w:hAnsi="Times New Roman" w:cs="Times New Roman"/>
                <w:color w:val="000000" w:themeColor="text1"/>
                <w:sz w:val="24"/>
                <w:szCs w:val="24"/>
              </w:rPr>
              <w:t>sukūrimo</w:t>
            </w:r>
            <w:r w:rsidRPr="004B415A">
              <w:rPr>
                <w:rFonts w:ascii="Times New Roman" w:hAnsi="Times New Roman" w:cs="Times New Roman"/>
                <w:color w:val="000000" w:themeColor="text1"/>
                <w:sz w:val="24"/>
                <w:szCs w:val="24"/>
              </w:rPr>
              <w:t xml:space="preserve"> kainą.</w:t>
            </w:r>
          </w:p>
        </w:tc>
      </w:tr>
      <w:tr w:rsidR="00E1696D" w:rsidRPr="00A93C3F" w14:paraId="6BC9E327" w14:textId="77777777" w:rsidTr="00E1696D">
        <w:trPr>
          <w:trHeight w:val="983"/>
        </w:trPr>
        <w:tc>
          <w:tcPr>
            <w:tcW w:w="993" w:type="dxa"/>
            <w:vMerge/>
          </w:tcPr>
          <w:p w14:paraId="46F0E6D7"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22D49A41" w14:textId="77777777" w:rsidR="00E1696D" w:rsidRPr="008C6F42" w:rsidRDefault="00E1696D" w:rsidP="00B7786D">
            <w:pPr>
              <w:rPr>
                <w:rFonts w:ascii="Times New Roman" w:hAnsi="Times New Roman" w:cs="Times New Roman"/>
                <w:color w:val="EE0000"/>
                <w:sz w:val="24"/>
                <w:szCs w:val="24"/>
              </w:rPr>
            </w:pPr>
          </w:p>
        </w:tc>
        <w:tc>
          <w:tcPr>
            <w:tcW w:w="2126" w:type="dxa"/>
            <w:vMerge/>
          </w:tcPr>
          <w:p w14:paraId="512E626A" w14:textId="77777777" w:rsidR="00E1696D" w:rsidRDefault="00E1696D" w:rsidP="00B7786D">
            <w:pPr>
              <w:rPr>
                <w:rFonts w:ascii="Times New Roman" w:hAnsi="Times New Roman" w:cs="Times New Roman"/>
                <w:color w:val="EE0000"/>
                <w:sz w:val="24"/>
                <w:szCs w:val="24"/>
              </w:rPr>
            </w:pPr>
          </w:p>
        </w:tc>
        <w:tc>
          <w:tcPr>
            <w:tcW w:w="3118" w:type="dxa"/>
          </w:tcPr>
          <w:p w14:paraId="7B825C30" w14:textId="77777777" w:rsidR="00E1696D" w:rsidRDefault="00E1696D" w:rsidP="00B7786D">
            <w:pPr>
              <w:rPr>
                <w:rFonts w:ascii="Times New Roman" w:hAnsi="Times New Roman" w:cs="Times New Roman"/>
                <w:color w:val="EE0000"/>
                <w:sz w:val="24"/>
                <w:szCs w:val="24"/>
              </w:rPr>
            </w:pPr>
            <w:r>
              <w:rPr>
                <w:rFonts w:ascii="Times New Roman" w:hAnsi="Times New Roman" w:cs="Times New Roman"/>
                <w:sz w:val="24"/>
                <w:szCs w:val="24"/>
              </w:rPr>
              <w:t>50 001 – 60 000 Eur</w:t>
            </w:r>
          </w:p>
        </w:tc>
        <w:tc>
          <w:tcPr>
            <w:tcW w:w="851" w:type="dxa"/>
          </w:tcPr>
          <w:p w14:paraId="53179BEA" w14:textId="77777777" w:rsidR="00E1696D" w:rsidRPr="004B415A" w:rsidRDefault="00E1696D" w:rsidP="00B7786D">
            <w:pPr>
              <w:rPr>
                <w:rFonts w:ascii="Times New Roman" w:hAnsi="Times New Roman" w:cs="Times New Roman"/>
                <w:color w:val="000000" w:themeColor="text1"/>
                <w:sz w:val="24"/>
                <w:szCs w:val="24"/>
              </w:rPr>
            </w:pPr>
            <w:r w:rsidRPr="004B415A">
              <w:rPr>
                <w:rFonts w:ascii="Times New Roman" w:hAnsi="Times New Roman" w:cs="Times New Roman"/>
                <w:color w:val="000000" w:themeColor="text1"/>
                <w:sz w:val="24"/>
                <w:szCs w:val="24"/>
              </w:rPr>
              <w:t>15</w:t>
            </w:r>
          </w:p>
        </w:tc>
        <w:tc>
          <w:tcPr>
            <w:tcW w:w="2127" w:type="dxa"/>
            <w:vMerge/>
          </w:tcPr>
          <w:p w14:paraId="4BC55139" w14:textId="77777777" w:rsidR="00E1696D" w:rsidRPr="008C6F42" w:rsidRDefault="00E1696D" w:rsidP="00B7786D">
            <w:pPr>
              <w:rPr>
                <w:rFonts w:ascii="Times New Roman" w:hAnsi="Times New Roman" w:cs="Times New Roman"/>
                <w:color w:val="EE0000"/>
                <w:sz w:val="24"/>
                <w:szCs w:val="24"/>
              </w:rPr>
            </w:pPr>
          </w:p>
        </w:tc>
      </w:tr>
      <w:tr w:rsidR="00E1696D" w:rsidRPr="00A93C3F" w14:paraId="5AF85177" w14:textId="77777777" w:rsidTr="00E1696D">
        <w:trPr>
          <w:trHeight w:val="1268"/>
        </w:trPr>
        <w:tc>
          <w:tcPr>
            <w:tcW w:w="993" w:type="dxa"/>
            <w:vMerge/>
          </w:tcPr>
          <w:p w14:paraId="3B1C3B24" w14:textId="77777777" w:rsidR="00E1696D" w:rsidRPr="00A93C3F" w:rsidRDefault="00E1696D" w:rsidP="00B7786D">
            <w:pPr>
              <w:rPr>
                <w:rFonts w:ascii="Times New Roman" w:hAnsi="Times New Roman" w:cs="Times New Roman"/>
                <w:sz w:val="24"/>
                <w:szCs w:val="24"/>
              </w:rPr>
            </w:pPr>
          </w:p>
        </w:tc>
        <w:tc>
          <w:tcPr>
            <w:tcW w:w="992" w:type="dxa"/>
            <w:vMerge/>
          </w:tcPr>
          <w:p w14:paraId="4515A42D" w14:textId="77777777" w:rsidR="00E1696D" w:rsidRPr="00A93C3F" w:rsidRDefault="00E1696D" w:rsidP="00B7786D">
            <w:pPr>
              <w:rPr>
                <w:rFonts w:ascii="Times New Roman" w:hAnsi="Times New Roman" w:cs="Times New Roman"/>
                <w:sz w:val="24"/>
                <w:szCs w:val="24"/>
              </w:rPr>
            </w:pPr>
          </w:p>
        </w:tc>
        <w:tc>
          <w:tcPr>
            <w:tcW w:w="2126" w:type="dxa"/>
            <w:vMerge/>
          </w:tcPr>
          <w:p w14:paraId="6A4832DA" w14:textId="77777777" w:rsidR="00E1696D" w:rsidRPr="00EF67E7" w:rsidRDefault="00E1696D" w:rsidP="00B7786D">
            <w:pPr>
              <w:rPr>
                <w:rFonts w:ascii="Times New Roman" w:hAnsi="Times New Roman" w:cs="Times New Roman"/>
                <w:sz w:val="24"/>
                <w:szCs w:val="24"/>
              </w:rPr>
            </w:pPr>
          </w:p>
        </w:tc>
        <w:tc>
          <w:tcPr>
            <w:tcW w:w="3118" w:type="dxa"/>
          </w:tcPr>
          <w:p w14:paraId="6ED3D399" w14:textId="77777777" w:rsidR="00E1696D" w:rsidRPr="00EF67E7" w:rsidRDefault="00E1696D" w:rsidP="00B7786D">
            <w:pPr>
              <w:rPr>
                <w:rFonts w:ascii="Times New Roman" w:hAnsi="Times New Roman" w:cs="Times New Roman"/>
                <w:sz w:val="24"/>
                <w:szCs w:val="24"/>
              </w:rPr>
            </w:pPr>
            <w:r>
              <w:rPr>
                <w:rFonts w:ascii="Times New Roman" w:hAnsi="Times New Roman" w:cs="Times New Roman"/>
                <w:sz w:val="24"/>
                <w:szCs w:val="24"/>
              </w:rPr>
              <w:t>60 001 - 71 000 Eur</w:t>
            </w:r>
          </w:p>
        </w:tc>
        <w:tc>
          <w:tcPr>
            <w:tcW w:w="851" w:type="dxa"/>
          </w:tcPr>
          <w:p w14:paraId="4F697ED4" w14:textId="77777777" w:rsidR="00E1696D" w:rsidRPr="003C3E55" w:rsidRDefault="00E1696D" w:rsidP="00B7786D">
            <w:pPr>
              <w:rPr>
                <w:rFonts w:ascii="Times New Roman" w:hAnsi="Times New Roman" w:cs="Times New Roman"/>
                <w:sz w:val="24"/>
                <w:szCs w:val="24"/>
              </w:rPr>
            </w:pPr>
            <w:r>
              <w:rPr>
                <w:rFonts w:ascii="Times New Roman" w:hAnsi="Times New Roman" w:cs="Times New Roman"/>
                <w:sz w:val="24"/>
                <w:szCs w:val="24"/>
              </w:rPr>
              <w:t>20</w:t>
            </w:r>
          </w:p>
        </w:tc>
        <w:tc>
          <w:tcPr>
            <w:tcW w:w="2127" w:type="dxa"/>
            <w:vMerge/>
          </w:tcPr>
          <w:p w14:paraId="1D337ABC" w14:textId="77777777" w:rsidR="00E1696D" w:rsidRPr="00A93C3F" w:rsidRDefault="00E1696D" w:rsidP="00B7786D">
            <w:pPr>
              <w:rPr>
                <w:rFonts w:ascii="Times New Roman" w:hAnsi="Times New Roman" w:cs="Times New Roman"/>
                <w:sz w:val="24"/>
                <w:szCs w:val="24"/>
              </w:rPr>
            </w:pPr>
          </w:p>
        </w:tc>
      </w:tr>
      <w:tr w:rsidR="00E1696D" w:rsidRPr="00A93C3F" w14:paraId="1776D66F" w14:textId="77777777" w:rsidTr="00E1696D">
        <w:trPr>
          <w:trHeight w:val="279"/>
        </w:trPr>
        <w:tc>
          <w:tcPr>
            <w:tcW w:w="993" w:type="dxa"/>
            <w:vMerge w:val="restart"/>
          </w:tcPr>
          <w:p w14:paraId="035A33E7" w14:textId="77777777" w:rsidR="00E1696D" w:rsidRPr="00A93C3F" w:rsidRDefault="00E1696D" w:rsidP="00E1696D">
            <w:pPr>
              <w:pStyle w:val="Sraopastraipa"/>
              <w:numPr>
                <w:ilvl w:val="0"/>
                <w:numId w:val="33"/>
              </w:numPr>
              <w:rPr>
                <w:rFonts w:ascii="Times New Roman" w:hAnsi="Times New Roman" w:cs="Times New Roman"/>
                <w:sz w:val="24"/>
                <w:szCs w:val="24"/>
              </w:rPr>
            </w:pPr>
          </w:p>
          <w:p w14:paraId="3685C716" w14:textId="77777777" w:rsidR="00E1696D" w:rsidRPr="00A93C3F" w:rsidRDefault="00E1696D" w:rsidP="00B7786D">
            <w:pPr>
              <w:rPr>
                <w:rFonts w:ascii="Times New Roman" w:hAnsi="Times New Roman" w:cs="Times New Roman"/>
                <w:sz w:val="24"/>
                <w:szCs w:val="24"/>
              </w:rPr>
            </w:pPr>
          </w:p>
        </w:tc>
        <w:tc>
          <w:tcPr>
            <w:tcW w:w="992" w:type="dxa"/>
            <w:vMerge w:val="restart"/>
          </w:tcPr>
          <w:p w14:paraId="45336A3D" w14:textId="77777777" w:rsidR="00E1696D" w:rsidRDefault="00E1696D" w:rsidP="00B7786D">
            <w:pPr>
              <w:rPr>
                <w:rFonts w:ascii="Times New Roman" w:hAnsi="Times New Roman" w:cs="Times New Roman"/>
                <w:sz w:val="24"/>
                <w:szCs w:val="24"/>
              </w:rPr>
            </w:pPr>
            <w:r>
              <w:rPr>
                <w:rFonts w:ascii="Times New Roman" w:hAnsi="Times New Roman" w:cs="Times New Roman"/>
                <w:sz w:val="24"/>
                <w:szCs w:val="24"/>
              </w:rPr>
              <w:t>Prioritetinis</w:t>
            </w:r>
          </w:p>
        </w:tc>
        <w:tc>
          <w:tcPr>
            <w:tcW w:w="2126" w:type="dxa"/>
            <w:vMerge w:val="restart"/>
          </w:tcPr>
          <w:p w14:paraId="607F786E" w14:textId="77777777" w:rsidR="00E1696D" w:rsidRPr="005D31B7" w:rsidRDefault="00E1696D" w:rsidP="00B7786D">
            <w:pPr>
              <w:jc w:val="both"/>
              <w:rPr>
                <w:rFonts w:ascii="Times New Roman" w:hAnsi="Times New Roman" w:cs="Times New Roman"/>
                <w:sz w:val="24"/>
                <w:szCs w:val="24"/>
              </w:rPr>
            </w:pPr>
            <w:r w:rsidRPr="005D31B7">
              <w:rPr>
                <w:rFonts w:ascii="Times New Roman" w:hAnsi="Times New Roman" w:cs="Times New Roman"/>
                <w:sz w:val="24"/>
                <w:szCs w:val="24"/>
              </w:rPr>
              <w:t>Projekte planuojamo vykdyti socialinio verslo modelis</w:t>
            </w:r>
          </w:p>
        </w:tc>
        <w:tc>
          <w:tcPr>
            <w:tcW w:w="3118" w:type="dxa"/>
          </w:tcPr>
          <w:p w14:paraId="153BFEBD"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P</w:t>
            </w:r>
            <w:r w:rsidRPr="00645C8B">
              <w:rPr>
                <w:rFonts w:ascii="Times New Roman" w:hAnsi="Times New Roman" w:cs="Times New Roman"/>
                <w:sz w:val="24"/>
                <w:szCs w:val="24"/>
              </w:rPr>
              <w:t>lanuojama vykdyti socialinį verslą pagal išorinį modelį</w:t>
            </w:r>
          </w:p>
        </w:tc>
        <w:tc>
          <w:tcPr>
            <w:tcW w:w="851" w:type="dxa"/>
          </w:tcPr>
          <w:p w14:paraId="39A845EB" w14:textId="77777777" w:rsidR="00E1696D" w:rsidRPr="00003190" w:rsidRDefault="00E1696D" w:rsidP="00B7786D">
            <w:pPr>
              <w:jc w:val="both"/>
              <w:rPr>
                <w:rFonts w:ascii="Times New Roman" w:hAnsi="Times New Roman" w:cs="Times New Roman"/>
                <w:sz w:val="24"/>
                <w:szCs w:val="24"/>
              </w:rPr>
            </w:pPr>
            <w:r>
              <w:rPr>
                <w:rFonts w:ascii="Times New Roman" w:hAnsi="Times New Roman" w:cs="Times New Roman"/>
                <w:sz w:val="24"/>
                <w:szCs w:val="24"/>
              </w:rPr>
              <w:t>10</w:t>
            </w:r>
          </w:p>
        </w:tc>
        <w:tc>
          <w:tcPr>
            <w:tcW w:w="2127" w:type="dxa"/>
            <w:vMerge w:val="restart"/>
          </w:tcPr>
          <w:p w14:paraId="078F1720" w14:textId="77777777" w:rsidR="00E1696D" w:rsidRPr="00A93C3F" w:rsidRDefault="00E1696D" w:rsidP="00B7786D">
            <w:pPr>
              <w:jc w:val="both"/>
              <w:rPr>
                <w:rFonts w:ascii="Times New Roman" w:hAnsi="Times New Roman" w:cs="Times New Roman"/>
                <w:sz w:val="24"/>
                <w:szCs w:val="24"/>
              </w:rPr>
            </w:pPr>
            <w:r w:rsidRPr="005D31B7">
              <w:rPr>
                <w:rFonts w:ascii="Times New Roman" w:hAnsi="Times New Roman" w:cs="Times New Roman"/>
                <w:sz w:val="24"/>
                <w:szCs w:val="24"/>
              </w:rPr>
              <w:t>Projekto paraiškoje, verslo plane socialinio poveikio skaičiuoklėje, turi būti aiškiai pagrįsta, koks socialinio verslo modelis bus naudojamas projekte.</w:t>
            </w:r>
          </w:p>
        </w:tc>
      </w:tr>
      <w:tr w:rsidR="00E1696D" w:rsidRPr="00A93C3F" w14:paraId="2173DD34" w14:textId="77777777" w:rsidTr="00E1696D">
        <w:trPr>
          <w:trHeight w:val="1104"/>
        </w:trPr>
        <w:tc>
          <w:tcPr>
            <w:tcW w:w="993" w:type="dxa"/>
            <w:vMerge/>
          </w:tcPr>
          <w:p w14:paraId="450D0F74" w14:textId="77777777" w:rsidR="00E1696D" w:rsidRPr="00A93C3F"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2116B8A6" w14:textId="77777777" w:rsidR="00E1696D" w:rsidRPr="00A93C3F" w:rsidRDefault="00E1696D" w:rsidP="00B7786D">
            <w:pPr>
              <w:rPr>
                <w:rFonts w:ascii="Times New Roman" w:hAnsi="Times New Roman" w:cs="Times New Roman"/>
                <w:sz w:val="24"/>
                <w:szCs w:val="24"/>
              </w:rPr>
            </w:pPr>
          </w:p>
        </w:tc>
        <w:tc>
          <w:tcPr>
            <w:tcW w:w="2126" w:type="dxa"/>
            <w:vMerge/>
          </w:tcPr>
          <w:p w14:paraId="7FB6742B" w14:textId="77777777" w:rsidR="00E1696D" w:rsidRPr="00A93C3F" w:rsidRDefault="00E1696D" w:rsidP="00B7786D">
            <w:pPr>
              <w:jc w:val="both"/>
              <w:rPr>
                <w:rFonts w:ascii="Times New Roman" w:hAnsi="Times New Roman" w:cs="Times New Roman"/>
                <w:sz w:val="24"/>
                <w:szCs w:val="24"/>
              </w:rPr>
            </w:pPr>
          </w:p>
        </w:tc>
        <w:tc>
          <w:tcPr>
            <w:tcW w:w="3118" w:type="dxa"/>
          </w:tcPr>
          <w:p w14:paraId="15939AD9" w14:textId="77777777" w:rsidR="00E1696D" w:rsidRDefault="00E1696D" w:rsidP="00B7786D">
            <w:pPr>
              <w:rPr>
                <w:rFonts w:ascii="Times New Roman" w:hAnsi="Times New Roman" w:cs="Times New Roman"/>
                <w:sz w:val="24"/>
                <w:szCs w:val="24"/>
              </w:rPr>
            </w:pPr>
            <w:r>
              <w:rPr>
                <w:rFonts w:ascii="Times New Roman" w:hAnsi="Times New Roman" w:cs="Times New Roman"/>
                <w:sz w:val="24"/>
                <w:szCs w:val="24"/>
              </w:rPr>
              <w:t>P</w:t>
            </w:r>
            <w:r w:rsidRPr="00645C8B">
              <w:rPr>
                <w:rFonts w:ascii="Times New Roman" w:hAnsi="Times New Roman" w:cs="Times New Roman"/>
                <w:sz w:val="24"/>
                <w:szCs w:val="24"/>
              </w:rPr>
              <w:t xml:space="preserve">lanuojama vykdyti </w:t>
            </w:r>
          </w:p>
          <w:p w14:paraId="5AA828CF" w14:textId="77777777" w:rsidR="00E1696D" w:rsidRPr="004C2653" w:rsidRDefault="00E1696D" w:rsidP="00B7786D">
            <w:pPr>
              <w:rPr>
                <w:rFonts w:ascii="Times New Roman" w:hAnsi="Times New Roman" w:cs="Times New Roman"/>
                <w:sz w:val="24"/>
                <w:szCs w:val="24"/>
              </w:rPr>
            </w:pPr>
            <w:r w:rsidRPr="00645C8B">
              <w:rPr>
                <w:rFonts w:ascii="Times New Roman" w:hAnsi="Times New Roman" w:cs="Times New Roman"/>
                <w:sz w:val="24"/>
                <w:szCs w:val="24"/>
              </w:rPr>
              <w:t xml:space="preserve">socialinį verslą pagal integruotą arba </w:t>
            </w:r>
            <w:r>
              <w:rPr>
                <w:rFonts w:ascii="Times New Roman" w:hAnsi="Times New Roman" w:cs="Times New Roman"/>
                <w:sz w:val="24"/>
                <w:szCs w:val="24"/>
              </w:rPr>
              <w:t>įterptinį modelį</w:t>
            </w:r>
          </w:p>
          <w:p w14:paraId="00326CF6" w14:textId="77777777" w:rsidR="00E1696D" w:rsidRPr="00003190" w:rsidRDefault="00E1696D" w:rsidP="00B7786D">
            <w:pPr>
              <w:rPr>
                <w:rFonts w:ascii="Times New Roman" w:hAnsi="Times New Roman" w:cs="Times New Roman"/>
                <w:sz w:val="24"/>
                <w:szCs w:val="24"/>
              </w:rPr>
            </w:pPr>
          </w:p>
        </w:tc>
        <w:tc>
          <w:tcPr>
            <w:tcW w:w="851" w:type="dxa"/>
          </w:tcPr>
          <w:p w14:paraId="298AD217" w14:textId="77777777" w:rsidR="00E1696D" w:rsidRPr="00003190" w:rsidRDefault="00E1696D" w:rsidP="00B7786D">
            <w:pPr>
              <w:rPr>
                <w:rFonts w:ascii="Times New Roman" w:hAnsi="Times New Roman" w:cs="Times New Roman"/>
                <w:sz w:val="24"/>
                <w:szCs w:val="24"/>
              </w:rPr>
            </w:pPr>
            <w:r>
              <w:rPr>
                <w:rFonts w:ascii="Times New Roman" w:hAnsi="Times New Roman" w:cs="Times New Roman"/>
                <w:sz w:val="24"/>
                <w:szCs w:val="24"/>
              </w:rPr>
              <w:t>2</w:t>
            </w:r>
            <w:r w:rsidRPr="00003190">
              <w:rPr>
                <w:rFonts w:ascii="Times New Roman" w:hAnsi="Times New Roman" w:cs="Times New Roman"/>
                <w:sz w:val="24"/>
                <w:szCs w:val="24"/>
              </w:rPr>
              <w:t>0</w:t>
            </w:r>
          </w:p>
        </w:tc>
        <w:tc>
          <w:tcPr>
            <w:tcW w:w="2127" w:type="dxa"/>
            <w:vMerge/>
          </w:tcPr>
          <w:p w14:paraId="4DAA8317" w14:textId="77777777" w:rsidR="00E1696D" w:rsidRPr="00A93C3F" w:rsidRDefault="00E1696D" w:rsidP="00B7786D">
            <w:pPr>
              <w:rPr>
                <w:rFonts w:ascii="Times New Roman" w:hAnsi="Times New Roman" w:cs="Times New Roman"/>
                <w:sz w:val="24"/>
                <w:szCs w:val="24"/>
              </w:rPr>
            </w:pPr>
          </w:p>
        </w:tc>
      </w:tr>
      <w:tr w:rsidR="00E1696D" w:rsidRPr="00A93C3F" w14:paraId="08490C08" w14:textId="77777777" w:rsidTr="00E1696D">
        <w:trPr>
          <w:trHeight w:val="1104"/>
        </w:trPr>
        <w:tc>
          <w:tcPr>
            <w:tcW w:w="993" w:type="dxa"/>
            <w:vMerge w:val="restart"/>
          </w:tcPr>
          <w:p w14:paraId="74F9D12E" w14:textId="77777777" w:rsidR="00E1696D" w:rsidRPr="00EA63B5" w:rsidRDefault="00E1696D" w:rsidP="00E1696D">
            <w:pPr>
              <w:pStyle w:val="Sraopastraipa"/>
              <w:numPr>
                <w:ilvl w:val="0"/>
                <w:numId w:val="33"/>
              </w:numPr>
              <w:rPr>
                <w:rFonts w:ascii="Times New Roman" w:hAnsi="Times New Roman" w:cs="Times New Roman"/>
                <w:sz w:val="24"/>
                <w:szCs w:val="24"/>
              </w:rPr>
            </w:pPr>
          </w:p>
        </w:tc>
        <w:tc>
          <w:tcPr>
            <w:tcW w:w="992" w:type="dxa"/>
            <w:vMerge w:val="restart"/>
          </w:tcPr>
          <w:p w14:paraId="2EDAC1E1"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Prioritetinis</w:t>
            </w:r>
          </w:p>
        </w:tc>
        <w:tc>
          <w:tcPr>
            <w:tcW w:w="2126" w:type="dxa"/>
            <w:vMerge w:val="restart"/>
          </w:tcPr>
          <w:p w14:paraId="194CAB6F" w14:textId="77777777"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Projekte diegiamos skaitmeninės ir/arba informacinės technologijos</w:t>
            </w:r>
          </w:p>
        </w:tc>
        <w:tc>
          <w:tcPr>
            <w:tcW w:w="3118" w:type="dxa"/>
          </w:tcPr>
          <w:p w14:paraId="2D597ADF"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Projekte nėra diegiamos skaitmeninės ir/arba informacinės technologijos</w:t>
            </w:r>
          </w:p>
        </w:tc>
        <w:tc>
          <w:tcPr>
            <w:tcW w:w="851" w:type="dxa"/>
          </w:tcPr>
          <w:p w14:paraId="5CCB83AB"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0</w:t>
            </w:r>
          </w:p>
        </w:tc>
        <w:tc>
          <w:tcPr>
            <w:tcW w:w="2127" w:type="dxa"/>
            <w:vMerge w:val="restart"/>
          </w:tcPr>
          <w:p w14:paraId="06871BFA"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Nurodoma bendra projekto vertė ir diegiamų skaitmeninių ir/arba informacinių technologijos vertė bei jų vertė procentais.</w:t>
            </w:r>
          </w:p>
        </w:tc>
      </w:tr>
      <w:tr w:rsidR="00E1696D" w:rsidRPr="00A93C3F" w14:paraId="32CACAC9" w14:textId="77777777" w:rsidTr="00E1696D">
        <w:trPr>
          <w:trHeight w:val="1104"/>
        </w:trPr>
        <w:tc>
          <w:tcPr>
            <w:tcW w:w="993" w:type="dxa"/>
            <w:vMerge/>
          </w:tcPr>
          <w:p w14:paraId="755F49F2" w14:textId="77777777" w:rsidR="00E1696D" w:rsidRPr="00EA63B5" w:rsidRDefault="00E1696D" w:rsidP="00E1696D">
            <w:pPr>
              <w:pStyle w:val="Sraopastraipa"/>
              <w:numPr>
                <w:ilvl w:val="0"/>
                <w:numId w:val="33"/>
              </w:numPr>
              <w:rPr>
                <w:rFonts w:ascii="Times New Roman" w:hAnsi="Times New Roman" w:cs="Times New Roman"/>
                <w:sz w:val="24"/>
                <w:szCs w:val="24"/>
              </w:rPr>
            </w:pPr>
          </w:p>
        </w:tc>
        <w:tc>
          <w:tcPr>
            <w:tcW w:w="992" w:type="dxa"/>
            <w:vMerge/>
          </w:tcPr>
          <w:p w14:paraId="63A4CE36" w14:textId="77777777" w:rsidR="00E1696D" w:rsidRPr="00EA63B5" w:rsidRDefault="00E1696D" w:rsidP="00B7786D">
            <w:pPr>
              <w:rPr>
                <w:rFonts w:ascii="Times New Roman" w:hAnsi="Times New Roman" w:cs="Times New Roman"/>
                <w:sz w:val="24"/>
                <w:szCs w:val="24"/>
              </w:rPr>
            </w:pPr>
          </w:p>
        </w:tc>
        <w:tc>
          <w:tcPr>
            <w:tcW w:w="2126" w:type="dxa"/>
            <w:vMerge/>
          </w:tcPr>
          <w:p w14:paraId="4487CCDA" w14:textId="77777777" w:rsidR="00E1696D" w:rsidRPr="00EA63B5" w:rsidRDefault="00E1696D" w:rsidP="00B7786D">
            <w:pPr>
              <w:jc w:val="both"/>
              <w:rPr>
                <w:rFonts w:ascii="Times New Roman" w:hAnsi="Times New Roman" w:cs="Times New Roman"/>
                <w:sz w:val="24"/>
                <w:szCs w:val="24"/>
              </w:rPr>
            </w:pPr>
          </w:p>
        </w:tc>
        <w:tc>
          <w:tcPr>
            <w:tcW w:w="3118" w:type="dxa"/>
          </w:tcPr>
          <w:p w14:paraId="28CA9BDE"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Projekte diegiamoms skaitmeninėms ir/arba informacinėms technologijos skiriama 1-5 proc. projekto išlaidų</w:t>
            </w:r>
          </w:p>
        </w:tc>
        <w:tc>
          <w:tcPr>
            <w:tcW w:w="851" w:type="dxa"/>
          </w:tcPr>
          <w:p w14:paraId="7FCA50DC"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7</w:t>
            </w:r>
          </w:p>
        </w:tc>
        <w:tc>
          <w:tcPr>
            <w:tcW w:w="2127" w:type="dxa"/>
            <w:vMerge/>
          </w:tcPr>
          <w:p w14:paraId="0F8D177D" w14:textId="77777777" w:rsidR="00E1696D" w:rsidRPr="00EA63B5" w:rsidRDefault="00E1696D" w:rsidP="00B7786D">
            <w:pPr>
              <w:rPr>
                <w:rFonts w:ascii="Times New Roman" w:hAnsi="Times New Roman" w:cs="Times New Roman"/>
                <w:sz w:val="24"/>
                <w:szCs w:val="24"/>
              </w:rPr>
            </w:pPr>
          </w:p>
        </w:tc>
      </w:tr>
      <w:tr w:rsidR="00E1696D" w:rsidRPr="00A93C3F" w14:paraId="58652EDD" w14:textId="77777777" w:rsidTr="00E1696D">
        <w:trPr>
          <w:trHeight w:val="1104"/>
        </w:trPr>
        <w:tc>
          <w:tcPr>
            <w:tcW w:w="993" w:type="dxa"/>
            <w:vMerge/>
          </w:tcPr>
          <w:p w14:paraId="28D25996" w14:textId="77777777" w:rsidR="00E1696D" w:rsidRPr="00EA63B5" w:rsidRDefault="00E1696D" w:rsidP="00B7786D">
            <w:pPr>
              <w:pStyle w:val="Sraopastraipa"/>
              <w:rPr>
                <w:rFonts w:ascii="Times New Roman" w:hAnsi="Times New Roman" w:cs="Times New Roman"/>
                <w:sz w:val="24"/>
                <w:szCs w:val="24"/>
              </w:rPr>
            </w:pPr>
          </w:p>
        </w:tc>
        <w:tc>
          <w:tcPr>
            <w:tcW w:w="992" w:type="dxa"/>
            <w:vMerge/>
          </w:tcPr>
          <w:p w14:paraId="28C39DCB" w14:textId="77777777" w:rsidR="00E1696D" w:rsidRPr="00EA63B5" w:rsidRDefault="00E1696D" w:rsidP="00B7786D">
            <w:pPr>
              <w:rPr>
                <w:rFonts w:ascii="Times New Roman" w:hAnsi="Times New Roman" w:cs="Times New Roman"/>
                <w:sz w:val="24"/>
                <w:szCs w:val="24"/>
              </w:rPr>
            </w:pPr>
          </w:p>
        </w:tc>
        <w:tc>
          <w:tcPr>
            <w:tcW w:w="2126" w:type="dxa"/>
            <w:vMerge/>
          </w:tcPr>
          <w:p w14:paraId="73894777" w14:textId="77777777" w:rsidR="00E1696D" w:rsidRPr="00EA63B5" w:rsidRDefault="00E1696D" w:rsidP="00B7786D">
            <w:pPr>
              <w:jc w:val="both"/>
              <w:rPr>
                <w:rFonts w:ascii="Times New Roman" w:hAnsi="Times New Roman" w:cs="Times New Roman"/>
                <w:sz w:val="24"/>
                <w:szCs w:val="24"/>
              </w:rPr>
            </w:pPr>
          </w:p>
        </w:tc>
        <w:tc>
          <w:tcPr>
            <w:tcW w:w="3118" w:type="dxa"/>
          </w:tcPr>
          <w:p w14:paraId="74878E72"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Projekte diegiamoms skaitmeninėms ir/arba informacinėms technologijos skiriama daugiau kaip 5 proc. projekto išlaidų</w:t>
            </w:r>
          </w:p>
        </w:tc>
        <w:tc>
          <w:tcPr>
            <w:tcW w:w="851" w:type="dxa"/>
          </w:tcPr>
          <w:p w14:paraId="0F70B31D"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15</w:t>
            </w:r>
          </w:p>
        </w:tc>
        <w:tc>
          <w:tcPr>
            <w:tcW w:w="2127" w:type="dxa"/>
            <w:vMerge/>
          </w:tcPr>
          <w:p w14:paraId="71941136" w14:textId="77777777" w:rsidR="00E1696D" w:rsidRPr="00EA63B5" w:rsidRDefault="00E1696D" w:rsidP="00B7786D">
            <w:pPr>
              <w:rPr>
                <w:rFonts w:ascii="Times New Roman" w:hAnsi="Times New Roman" w:cs="Times New Roman"/>
                <w:sz w:val="24"/>
                <w:szCs w:val="24"/>
              </w:rPr>
            </w:pPr>
          </w:p>
        </w:tc>
      </w:tr>
      <w:tr w:rsidR="00E1696D" w:rsidRPr="007B2D12" w14:paraId="731C6383" w14:textId="77777777" w:rsidTr="00E1696D">
        <w:trPr>
          <w:trHeight w:val="853"/>
        </w:trPr>
        <w:tc>
          <w:tcPr>
            <w:tcW w:w="993" w:type="dxa"/>
            <w:vMerge w:val="restart"/>
          </w:tcPr>
          <w:p w14:paraId="3CC3C401" w14:textId="77777777" w:rsidR="00E1696D" w:rsidRPr="00EA63B5" w:rsidRDefault="00E1696D" w:rsidP="00B7786D">
            <w:pPr>
              <w:jc w:val="center"/>
              <w:rPr>
                <w:rFonts w:ascii="Times New Roman" w:hAnsi="Times New Roman" w:cs="Times New Roman"/>
                <w:sz w:val="24"/>
                <w:szCs w:val="24"/>
              </w:rPr>
            </w:pPr>
            <w:r w:rsidRPr="00EA63B5">
              <w:rPr>
                <w:rFonts w:ascii="Times New Roman" w:hAnsi="Times New Roman" w:cs="Times New Roman"/>
                <w:sz w:val="24"/>
                <w:szCs w:val="24"/>
              </w:rPr>
              <w:t>5.</w:t>
            </w:r>
          </w:p>
        </w:tc>
        <w:tc>
          <w:tcPr>
            <w:tcW w:w="992" w:type="dxa"/>
            <w:vMerge w:val="restart"/>
          </w:tcPr>
          <w:p w14:paraId="3D432D89" w14:textId="77777777"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Prioritetinis</w:t>
            </w:r>
          </w:p>
        </w:tc>
        <w:tc>
          <w:tcPr>
            <w:tcW w:w="2126" w:type="dxa"/>
            <w:vMerge w:val="restart"/>
          </w:tcPr>
          <w:p w14:paraId="5536AC12"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Pareiškėjas yra jauno verslo subjektas (jauno verslo subjektas laikomas iki 3 metų veikiantis subjektas)</w:t>
            </w:r>
          </w:p>
        </w:tc>
        <w:tc>
          <w:tcPr>
            <w:tcW w:w="3118" w:type="dxa"/>
          </w:tcPr>
          <w:p w14:paraId="2D741D6F"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sz w:val="24"/>
                <w:szCs w:val="24"/>
              </w:rPr>
              <w:t>Pareiškėjas nėra jauno verslo subjektas.</w:t>
            </w:r>
          </w:p>
        </w:tc>
        <w:tc>
          <w:tcPr>
            <w:tcW w:w="851" w:type="dxa"/>
          </w:tcPr>
          <w:p w14:paraId="5A99FE91" w14:textId="77777777"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0</w:t>
            </w:r>
          </w:p>
        </w:tc>
        <w:tc>
          <w:tcPr>
            <w:tcW w:w="2127" w:type="dxa"/>
            <w:vMerge w:val="restart"/>
          </w:tcPr>
          <w:p w14:paraId="60C7F94F" w14:textId="7B81D296" w:rsidR="00E1696D" w:rsidRPr="00EA63B5" w:rsidRDefault="00E1696D" w:rsidP="00B7786D">
            <w:pPr>
              <w:jc w:val="both"/>
              <w:rPr>
                <w:rFonts w:ascii="Times New Roman" w:hAnsi="Times New Roman" w:cs="Times New Roman"/>
                <w:sz w:val="24"/>
                <w:szCs w:val="24"/>
              </w:rPr>
            </w:pPr>
            <w:r w:rsidRPr="00EA63B5">
              <w:rPr>
                <w:rFonts w:ascii="Times New Roman" w:hAnsi="Times New Roman" w:cs="Times New Roman"/>
                <w:sz w:val="24"/>
                <w:szCs w:val="24"/>
              </w:rPr>
              <w:t>Pareiškėjas turi pateikti VĮ „Registrų centras“ Juridinių asmenų registro išrašą</w:t>
            </w:r>
            <w:r w:rsidR="00752153">
              <w:rPr>
                <w:rFonts w:ascii="Times New Roman" w:hAnsi="Times New Roman" w:cs="Times New Roman"/>
                <w:sz w:val="24"/>
                <w:szCs w:val="24"/>
              </w:rPr>
              <w:t xml:space="preserve"> (ne senesnis kaip 3 mėn.)</w:t>
            </w:r>
            <w:r w:rsidRPr="00EA63B5">
              <w:rPr>
                <w:rFonts w:ascii="Times New Roman" w:hAnsi="Times New Roman" w:cs="Times New Roman"/>
                <w:sz w:val="24"/>
                <w:szCs w:val="24"/>
              </w:rPr>
              <w:t xml:space="preserve">, įrodantį jauno verslo subjekto statusą, </w:t>
            </w:r>
            <w:proofErr w:type="spellStart"/>
            <w:r w:rsidRPr="00EA63B5">
              <w:rPr>
                <w:rFonts w:ascii="Times New Roman" w:hAnsi="Times New Roman" w:cs="Times New Roman"/>
                <w:sz w:val="24"/>
                <w:szCs w:val="24"/>
              </w:rPr>
              <w:t>t.y</w:t>
            </w:r>
            <w:proofErr w:type="spellEnd"/>
            <w:r w:rsidRPr="00EA63B5">
              <w:rPr>
                <w:rFonts w:ascii="Times New Roman" w:hAnsi="Times New Roman" w:cs="Times New Roman"/>
                <w:sz w:val="24"/>
                <w:szCs w:val="24"/>
              </w:rPr>
              <w:t>. faktą, jog šis juridinis vienetas įregistruotas ne anksčiau kaip prieš trejus metus.</w:t>
            </w:r>
          </w:p>
          <w:p w14:paraId="72B43678" w14:textId="77777777" w:rsidR="00E1696D" w:rsidRPr="00EA63B5" w:rsidRDefault="00E1696D" w:rsidP="00B7786D">
            <w:pPr>
              <w:jc w:val="both"/>
              <w:rPr>
                <w:rFonts w:ascii="Times New Roman" w:hAnsi="Times New Roman" w:cs="Times New Roman"/>
                <w:sz w:val="24"/>
                <w:szCs w:val="24"/>
              </w:rPr>
            </w:pPr>
          </w:p>
          <w:p w14:paraId="069A9395" w14:textId="77777777" w:rsidR="00E1696D" w:rsidRPr="00EA63B5" w:rsidRDefault="00E1696D" w:rsidP="00B7786D">
            <w:pPr>
              <w:rPr>
                <w:rFonts w:ascii="Times New Roman" w:hAnsi="Times New Roman" w:cs="Times New Roman"/>
                <w:sz w:val="24"/>
                <w:szCs w:val="24"/>
              </w:rPr>
            </w:pPr>
            <w:r w:rsidRPr="00EA63B5">
              <w:rPr>
                <w:rFonts w:ascii="Times New Roman" w:hAnsi="Times New Roman" w:cs="Times New Roman"/>
                <w:i/>
                <w:iCs/>
                <w:sz w:val="24"/>
                <w:szCs w:val="24"/>
              </w:rPr>
              <w:lastRenderedPageBreak/>
              <w:t>(Kriterijus vertinamas PĮP pateikimo dienai)</w:t>
            </w:r>
          </w:p>
        </w:tc>
      </w:tr>
      <w:tr w:rsidR="00E1696D" w:rsidRPr="007B2D12" w14:paraId="45B8EB96" w14:textId="77777777" w:rsidTr="00E1696D">
        <w:trPr>
          <w:trHeight w:val="1716"/>
        </w:trPr>
        <w:tc>
          <w:tcPr>
            <w:tcW w:w="993" w:type="dxa"/>
            <w:vMerge/>
          </w:tcPr>
          <w:p w14:paraId="2322951F" w14:textId="77777777" w:rsidR="00E1696D" w:rsidRPr="007B2D12" w:rsidRDefault="00E1696D" w:rsidP="00B7786D">
            <w:pPr>
              <w:jc w:val="both"/>
              <w:rPr>
                <w:rFonts w:ascii="Times New Roman" w:hAnsi="Times New Roman" w:cs="Times New Roman"/>
                <w:sz w:val="24"/>
                <w:szCs w:val="24"/>
              </w:rPr>
            </w:pPr>
          </w:p>
        </w:tc>
        <w:tc>
          <w:tcPr>
            <w:tcW w:w="992" w:type="dxa"/>
            <w:vMerge/>
          </w:tcPr>
          <w:p w14:paraId="00BF9BE9" w14:textId="77777777" w:rsidR="00E1696D" w:rsidRPr="00B039BC" w:rsidRDefault="00E1696D" w:rsidP="00B7786D">
            <w:pPr>
              <w:jc w:val="both"/>
              <w:rPr>
                <w:rFonts w:ascii="Times New Roman" w:hAnsi="Times New Roman" w:cs="Times New Roman"/>
                <w:sz w:val="24"/>
                <w:szCs w:val="24"/>
              </w:rPr>
            </w:pPr>
          </w:p>
        </w:tc>
        <w:tc>
          <w:tcPr>
            <w:tcW w:w="2126" w:type="dxa"/>
            <w:vMerge/>
          </w:tcPr>
          <w:p w14:paraId="51CCDE5C" w14:textId="77777777" w:rsidR="00E1696D" w:rsidRPr="00B039BC" w:rsidRDefault="00E1696D" w:rsidP="00B7786D">
            <w:pPr>
              <w:jc w:val="both"/>
              <w:rPr>
                <w:rFonts w:ascii="Times New Roman" w:hAnsi="Times New Roman" w:cs="Times New Roman"/>
                <w:sz w:val="24"/>
                <w:szCs w:val="24"/>
              </w:rPr>
            </w:pPr>
          </w:p>
        </w:tc>
        <w:tc>
          <w:tcPr>
            <w:tcW w:w="3118" w:type="dxa"/>
          </w:tcPr>
          <w:p w14:paraId="3B7B496A" w14:textId="77777777" w:rsidR="00E1696D" w:rsidRPr="00B039BC" w:rsidRDefault="00E1696D" w:rsidP="00B7786D">
            <w:pPr>
              <w:rPr>
                <w:rFonts w:ascii="Times New Roman" w:hAnsi="Times New Roman" w:cs="Times New Roman"/>
                <w:sz w:val="24"/>
                <w:szCs w:val="24"/>
              </w:rPr>
            </w:pPr>
            <w:r w:rsidRPr="00B039BC">
              <w:rPr>
                <w:rFonts w:ascii="Times New Roman" w:hAnsi="Times New Roman" w:cs="Times New Roman"/>
                <w:sz w:val="24"/>
                <w:szCs w:val="24"/>
              </w:rPr>
              <w:t>Pareiškėjas yra jauno verslo subjektas.</w:t>
            </w:r>
          </w:p>
        </w:tc>
        <w:tc>
          <w:tcPr>
            <w:tcW w:w="851" w:type="dxa"/>
          </w:tcPr>
          <w:p w14:paraId="03BC2C39" w14:textId="77777777" w:rsidR="00E1696D" w:rsidRPr="00B039BC" w:rsidRDefault="00E1696D" w:rsidP="00B7786D">
            <w:pPr>
              <w:jc w:val="both"/>
              <w:rPr>
                <w:rFonts w:ascii="Times New Roman" w:hAnsi="Times New Roman" w:cs="Times New Roman"/>
                <w:sz w:val="24"/>
                <w:szCs w:val="24"/>
              </w:rPr>
            </w:pPr>
            <w:r w:rsidRPr="00B039BC">
              <w:rPr>
                <w:rFonts w:ascii="Times New Roman" w:hAnsi="Times New Roman" w:cs="Times New Roman"/>
                <w:sz w:val="24"/>
                <w:szCs w:val="24"/>
              </w:rPr>
              <w:t>20</w:t>
            </w:r>
          </w:p>
        </w:tc>
        <w:tc>
          <w:tcPr>
            <w:tcW w:w="2127" w:type="dxa"/>
            <w:vMerge/>
          </w:tcPr>
          <w:p w14:paraId="64F92979" w14:textId="77777777" w:rsidR="00E1696D" w:rsidRPr="007B2D12" w:rsidRDefault="00E1696D" w:rsidP="00B7786D">
            <w:pPr>
              <w:jc w:val="both"/>
              <w:rPr>
                <w:rFonts w:ascii="Times New Roman" w:hAnsi="Times New Roman" w:cs="Times New Roman"/>
                <w:sz w:val="24"/>
                <w:szCs w:val="24"/>
              </w:rPr>
            </w:pPr>
          </w:p>
        </w:tc>
      </w:tr>
    </w:tbl>
    <w:tbl>
      <w:tblPr>
        <w:tblStyle w:val="Lentelstinklelis"/>
        <w:tblW w:w="10304" w:type="dxa"/>
        <w:tblInd w:w="-289" w:type="dxa"/>
        <w:tblLayout w:type="fixed"/>
        <w:tblLook w:val="04A0" w:firstRow="1" w:lastRow="0" w:firstColumn="1" w:lastColumn="0" w:noHBand="0" w:noVBand="1"/>
      </w:tblPr>
      <w:tblGrid>
        <w:gridCol w:w="851"/>
        <w:gridCol w:w="3261"/>
        <w:gridCol w:w="6192"/>
      </w:tblGrid>
      <w:tr w:rsidR="00D22D6F" w:rsidRPr="00365B8A" w14:paraId="31C64CB8" w14:textId="77777777" w:rsidTr="354A3E2D">
        <w:trPr>
          <w:cantSplit/>
          <w:trHeight w:val="268"/>
        </w:trPr>
        <w:tc>
          <w:tcPr>
            <w:tcW w:w="851" w:type="dxa"/>
          </w:tcPr>
          <w:p w14:paraId="31C64CB4" w14:textId="7CA25471"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2.17</w:t>
            </w:r>
          </w:p>
        </w:tc>
        <w:tc>
          <w:tcPr>
            <w:tcW w:w="9453" w:type="dxa"/>
            <w:gridSpan w:val="2"/>
          </w:tcPr>
          <w:p w14:paraId="31C64CB7" w14:textId="3A0B9723"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D22D6F" w:rsidRPr="00365B8A" w14:paraId="31C64CC6" w14:textId="77777777" w:rsidTr="354A3E2D">
        <w:trPr>
          <w:cantSplit/>
          <w:trHeight w:val="300"/>
        </w:trPr>
        <w:tc>
          <w:tcPr>
            <w:tcW w:w="851" w:type="dxa"/>
          </w:tcPr>
          <w:p w14:paraId="31C64CC2" w14:textId="03990575" w:rsidR="00D22D6F" w:rsidRPr="00365B8A" w:rsidRDefault="00D22D6F" w:rsidP="00D22D6F">
            <w:pPr>
              <w:rPr>
                <w:rFonts w:ascii="Times New Roman" w:hAnsi="Times New Roman" w:cs="Times New Roman"/>
                <w:b/>
              </w:rPr>
            </w:pPr>
            <w:r w:rsidRPr="00365B8A">
              <w:rPr>
                <w:rFonts w:ascii="Times New Roman" w:hAnsi="Times New Roman" w:cs="Times New Roman"/>
                <w:b/>
              </w:rPr>
              <w:t>2.17.1.</w:t>
            </w:r>
          </w:p>
        </w:tc>
        <w:tc>
          <w:tcPr>
            <w:tcW w:w="3261" w:type="dxa"/>
          </w:tcPr>
          <w:p w14:paraId="31C64CC3" w14:textId="70BE7A26"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Teikimo tvarka:</w:t>
            </w:r>
          </w:p>
        </w:tc>
        <w:tc>
          <w:tcPr>
            <w:tcW w:w="6192" w:type="dxa"/>
          </w:tcPr>
          <w:p w14:paraId="40977590" w14:textId="77777777" w:rsidR="00752153" w:rsidRPr="001B4677" w:rsidRDefault="00752153" w:rsidP="00752153">
            <w:pPr>
              <w:pStyle w:val="Komentarotekstas"/>
              <w:rPr>
                <w:rFonts w:ascii="Times New Roman" w:hAnsi="Times New Roman" w:cs="Times New Roman"/>
                <w:sz w:val="22"/>
                <w:szCs w:val="22"/>
              </w:rPr>
            </w:pPr>
            <w:r w:rsidRPr="001B4677">
              <w:rPr>
                <w:rFonts w:ascii="Times New Roman" w:hAnsi="Times New Roman" w:cs="Times New Roman"/>
                <w:sz w:val="22"/>
                <w:szCs w:val="22"/>
              </w:rPr>
              <w:t xml:space="preserve">Parengtas PĮP (su visais privalomais priedais) teikiamas per 2021-2027 m. Duomenų mainų svetainę (DMS) adresu </w:t>
            </w:r>
            <w:hyperlink r:id="rId13" w:history="1">
              <w:r w:rsidRPr="001B4677">
                <w:rPr>
                  <w:rStyle w:val="Hipersaitas"/>
                  <w:sz w:val="22"/>
                  <w:szCs w:val="22"/>
                </w:rPr>
                <w:t>https://dms.investis.lt</w:t>
              </w:r>
            </w:hyperlink>
            <w:r w:rsidRPr="001B4677">
              <w:rPr>
                <w:rFonts w:ascii="Times New Roman" w:hAnsi="Times New Roman" w:cs="Times New Roman"/>
                <w:sz w:val="22"/>
                <w:szCs w:val="22"/>
              </w:rPr>
              <w:t>.</w:t>
            </w:r>
          </w:p>
          <w:p w14:paraId="0D85EFFB" w14:textId="77777777" w:rsidR="00752153" w:rsidRDefault="00752153" w:rsidP="00752153">
            <w:pPr>
              <w:jc w:val="both"/>
              <w:rPr>
                <w:rStyle w:val="Hipersaitas"/>
              </w:rPr>
            </w:pPr>
            <w:r w:rsidRPr="001B4677">
              <w:rPr>
                <w:rFonts w:ascii="Times New Roman" w:hAnsi="Times New Roman" w:cs="Times New Roman"/>
              </w:rPr>
              <w:t xml:space="preserve">Tvarkos nuoroda: </w:t>
            </w:r>
            <w:hyperlink r:id="rId14" w:history="1">
              <w:r w:rsidRPr="001B4677">
                <w:rPr>
                  <w:rStyle w:val="Hipersaitas"/>
                </w:rPr>
                <w:t>https://esinvesticijos.lt/igyvendinimas-1/dms</w:t>
              </w:r>
            </w:hyperlink>
          </w:p>
          <w:p w14:paraId="31C64CC5" w14:textId="66541B6A" w:rsidR="00D22D6F" w:rsidRPr="00365B8A" w:rsidRDefault="00752153" w:rsidP="00752153">
            <w:pPr>
              <w:jc w:val="both"/>
              <w:rPr>
                <w:rFonts w:ascii="Times New Roman" w:hAnsi="Times New Roman" w:cs="Times New Roman"/>
                <w:i/>
              </w:rPr>
            </w:pPr>
            <w:r w:rsidRPr="001B4677">
              <w:rPr>
                <w:rFonts w:ascii="Times New Roman" w:hAnsi="Times New Roman" w:cs="Times New Roman"/>
              </w:rPr>
              <w:t xml:space="preserve">Kilus klausimams kreiptis į </w:t>
            </w:r>
            <w:r>
              <w:rPr>
                <w:rFonts w:ascii="Times New Roman" w:hAnsi="Times New Roman" w:cs="Times New Roman"/>
              </w:rPr>
              <w:t xml:space="preserve">projektų koordinatores Ievą </w:t>
            </w:r>
            <w:proofErr w:type="spellStart"/>
            <w:r>
              <w:rPr>
                <w:rFonts w:ascii="Times New Roman" w:hAnsi="Times New Roman" w:cs="Times New Roman"/>
              </w:rPr>
              <w:t>Gembutienę</w:t>
            </w:r>
            <w:proofErr w:type="spellEnd"/>
            <w:r>
              <w:rPr>
                <w:rFonts w:ascii="Times New Roman" w:hAnsi="Times New Roman" w:cs="Times New Roman"/>
              </w:rPr>
              <w:t xml:space="preserve"> tel. </w:t>
            </w:r>
            <w:proofErr w:type="spellStart"/>
            <w:r>
              <w:rPr>
                <w:rFonts w:ascii="Times New Roman" w:hAnsi="Times New Roman" w:cs="Times New Roman"/>
              </w:rPr>
              <w:t>nr.</w:t>
            </w:r>
            <w:proofErr w:type="spellEnd"/>
            <w:r>
              <w:rPr>
                <w:rFonts w:ascii="Times New Roman" w:hAnsi="Times New Roman" w:cs="Times New Roman"/>
              </w:rPr>
              <w:t xml:space="preserve"> +37065976005 ir Jolantą Litvinienę tel. </w:t>
            </w:r>
            <w:proofErr w:type="spellStart"/>
            <w:r>
              <w:rPr>
                <w:rFonts w:ascii="Times New Roman" w:hAnsi="Times New Roman" w:cs="Times New Roman"/>
              </w:rPr>
              <w:t>nr.</w:t>
            </w:r>
            <w:proofErr w:type="spellEnd"/>
            <w:r>
              <w:rPr>
                <w:rFonts w:ascii="Times New Roman" w:hAnsi="Times New Roman" w:cs="Times New Roman"/>
              </w:rPr>
              <w:t xml:space="preserve"> +37065861291.</w:t>
            </w:r>
          </w:p>
        </w:tc>
      </w:tr>
      <w:tr w:rsidR="00D22D6F" w:rsidRPr="00365B8A" w14:paraId="31C64CCF" w14:textId="77777777" w:rsidTr="354A3E2D">
        <w:trPr>
          <w:cantSplit/>
          <w:trHeight w:val="2790"/>
        </w:trPr>
        <w:tc>
          <w:tcPr>
            <w:tcW w:w="851" w:type="dxa"/>
          </w:tcPr>
          <w:p w14:paraId="31C64CCC" w14:textId="04F6DFB8" w:rsidR="00D22D6F" w:rsidRPr="00365B8A" w:rsidRDefault="00D22D6F" w:rsidP="00D22D6F">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tcPr>
          <w:p w14:paraId="31C64CCD" w14:textId="11EBB7F9"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tcPr>
          <w:p w14:paraId="2666D50F" w14:textId="1CDD1DE7" w:rsidR="00D22D6F" w:rsidRPr="00365B8A" w:rsidDel="0090656A" w:rsidRDefault="00D22D6F" w:rsidP="00D22D6F">
            <w:pPr>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7A15097E" w:rsidR="00D22D6F" w:rsidRPr="00365B8A" w:rsidRDefault="00752153" w:rsidP="00D22D6F">
            <w:pPr>
              <w:rPr>
                <w:rFonts w:ascii="Times New Roman" w:eastAsia="Times New Roman" w:hAnsi="Times New Roman" w:cs="Times New Roman"/>
              </w:rPr>
            </w:pPr>
            <w:r>
              <w:rPr>
                <w:rFonts w:ascii="MS Gothic" w:eastAsia="MS Gothic" w:hAnsi="MS Gothic" w:cs="Times New Roman"/>
              </w:rPr>
              <w:t xml:space="preserve">X </w:t>
            </w:r>
            <w:r w:rsidR="00D22D6F" w:rsidRPr="00365B8A">
              <w:rPr>
                <w:rFonts w:ascii="Times New Roman" w:eastAsia="Times New Roman" w:hAnsi="Times New Roman" w:cs="Times New Roman"/>
              </w:rPr>
              <w:t>Partnerio deklaracija (jei projektas įgyvendinamas su partneriu (-</w:t>
            </w:r>
            <w:proofErr w:type="spellStart"/>
            <w:r w:rsidR="00D22D6F" w:rsidRPr="00365B8A">
              <w:rPr>
                <w:rFonts w:ascii="Times New Roman" w:eastAsia="Times New Roman" w:hAnsi="Times New Roman" w:cs="Times New Roman"/>
              </w:rPr>
              <w:t>iais</w:t>
            </w:r>
            <w:proofErr w:type="spellEnd"/>
            <w:r w:rsidR="00D22D6F" w:rsidRPr="00365B8A">
              <w:rPr>
                <w:rFonts w:ascii="Times New Roman" w:eastAsia="Times New Roman" w:hAnsi="Times New Roman" w:cs="Times New Roman"/>
              </w:rPr>
              <w:t>)) (PAFT 1 priedo 1 priedas)</w:t>
            </w:r>
            <w:r w:rsidR="00D22D6F">
              <w:rPr>
                <w:rFonts w:ascii="Times New Roman" w:eastAsia="Times New Roman" w:hAnsi="Times New Roman" w:cs="Times New Roman"/>
              </w:rPr>
              <w:t xml:space="preserve"> </w:t>
            </w:r>
            <w:hyperlink r:id="rId15" w:history="1">
              <w:r w:rsidR="00D22D6F" w:rsidRPr="002A54DF">
                <w:rPr>
                  <w:rStyle w:val="Hipersaitas"/>
                  <w:rFonts w:ascii="Times New Roman" w:eastAsia="Times New Roman" w:hAnsi="Times New Roman" w:cs="Times New Roman"/>
                </w:rPr>
                <w:t>https://esinvesticijos.lt/dokumentai/partnerio-deklaracija-paft-1-priedo-1-priedas</w:t>
              </w:r>
            </w:hyperlink>
          </w:p>
          <w:p w14:paraId="1E1DBADA" w14:textId="222302A2" w:rsidR="00D22D6F" w:rsidRPr="00365B8A" w:rsidRDefault="00D22D6F" w:rsidP="00D22D6F">
            <w:pPr>
              <w:rPr>
                <w:rFonts w:ascii="Times New Roman" w:hAnsi="Times New Roman" w:cs="Times New Roman"/>
              </w:rPr>
            </w:pPr>
          </w:p>
          <w:p w14:paraId="0A3D5DF9" w14:textId="4C1F2214" w:rsidR="00D22D6F" w:rsidRPr="00365B8A" w:rsidRDefault="00752153" w:rsidP="00D22D6F">
            <w:pPr>
              <w:rPr>
                <w:rFonts w:ascii="Times New Roman" w:eastAsia="Times New Roman" w:hAnsi="Times New Roman" w:cs="Times New Roman"/>
              </w:rPr>
            </w:pPr>
            <w:r>
              <w:rPr>
                <w:rFonts w:ascii="MS Gothic" w:eastAsia="MS Gothic" w:hAnsi="MS Gothic" w:cs="Times New Roman"/>
              </w:rPr>
              <w:t>X</w:t>
            </w:r>
            <w:r w:rsidR="00D22D6F" w:rsidRPr="00365B8A">
              <w:rPr>
                <w:rFonts w:ascii="Times New Roman" w:hAnsi="Times New Roman" w:cs="Times New Roman"/>
              </w:rPr>
              <w:t xml:space="preserve"> </w:t>
            </w:r>
            <w:r w:rsidR="00D22D6F" w:rsidRPr="00365B8A">
              <w:rPr>
                <w:rFonts w:ascii="Times New Roman" w:eastAsia="Times New Roman" w:hAnsi="Times New Roman" w:cs="Times New Roman"/>
              </w:rPr>
              <w:t>Informacija apie projekto biudžeto paskirstymą pagal pareiškėjus ir partnerius (jei projektas įgyvendinamas su partneriu (-</w:t>
            </w:r>
            <w:proofErr w:type="spellStart"/>
            <w:r w:rsidR="00D22D6F" w:rsidRPr="00365B8A">
              <w:rPr>
                <w:rFonts w:ascii="Times New Roman" w:eastAsia="Times New Roman" w:hAnsi="Times New Roman" w:cs="Times New Roman"/>
              </w:rPr>
              <w:t>iais</w:t>
            </w:r>
            <w:proofErr w:type="spellEnd"/>
            <w:r w:rsidR="00D22D6F" w:rsidRPr="00365B8A">
              <w:rPr>
                <w:rFonts w:ascii="Times New Roman" w:eastAsia="Times New Roman" w:hAnsi="Times New Roman" w:cs="Times New Roman"/>
              </w:rPr>
              <w:t xml:space="preserve">)) (PAFT 1 priedo 2 priedas) </w:t>
            </w:r>
            <w:hyperlink r:id="rId16">
              <w:r w:rsidR="00D22D6F" w:rsidRPr="005825EF">
                <w:rPr>
                  <w:rStyle w:val="Hipersaitas"/>
                  <w:rFonts w:ascii="Times New Roman" w:eastAsia="Times New Roman" w:hAnsi="Times New Roman" w:cs="Times New Roman"/>
                  <w:color w:val="004E9A"/>
                </w:rPr>
                <w:t>https://esinvesticijos.lt/dokumentai/informacijos-apie-biudzeto-pasiskirstyma-forma</w:t>
              </w:r>
            </w:hyperlink>
          </w:p>
          <w:p w14:paraId="25E0DBB7" w14:textId="44FF14D4" w:rsidR="00D22D6F" w:rsidRPr="00365B8A" w:rsidRDefault="00D22D6F" w:rsidP="00D22D6F">
            <w:pPr>
              <w:rPr>
                <w:rFonts w:ascii="Times New Roman" w:hAnsi="Times New Roman" w:cs="Times New Roman"/>
              </w:rPr>
            </w:pPr>
            <w:r w:rsidRPr="00365B8A">
              <w:rPr>
                <w:rFonts w:ascii="Times New Roman" w:hAnsi="Times New Roman" w:cs="Times New Roman"/>
              </w:rPr>
              <w:t xml:space="preserve"> </w:t>
            </w:r>
          </w:p>
          <w:p w14:paraId="408FE66F" w14:textId="6A23F280" w:rsidR="00D22D6F" w:rsidRPr="00365B8A" w:rsidRDefault="00752153" w:rsidP="00D22D6F">
            <w:r>
              <w:rPr>
                <w:rFonts w:ascii="MS Gothic" w:eastAsia="MS Gothic" w:hAnsi="MS Gothic" w:cs="Times New Roman"/>
              </w:rPr>
              <w:t>X</w:t>
            </w:r>
            <w:r w:rsidR="00D22D6F" w:rsidRPr="00365B8A">
              <w:rPr>
                <w:rFonts w:ascii="Times New Roman" w:eastAsia="Times New Roman" w:hAnsi="Times New Roman" w:cs="Times New Roman"/>
              </w:rPr>
              <w:t xml:space="preserve"> Informacija apie pareiškėjui arba partneriui suteiktą ar planuojamą gauti valstybės pagalbą (išskyrus de </w:t>
            </w:r>
            <w:proofErr w:type="spellStart"/>
            <w:r w:rsidR="00D22D6F" w:rsidRPr="00365B8A">
              <w:rPr>
                <w:rFonts w:ascii="Times New Roman" w:eastAsia="Times New Roman" w:hAnsi="Times New Roman" w:cs="Times New Roman"/>
              </w:rPr>
              <w:t>minimis</w:t>
            </w:r>
            <w:proofErr w:type="spellEnd"/>
            <w:r w:rsidR="00D22D6F" w:rsidRPr="00365B8A">
              <w:rPr>
                <w:rFonts w:ascii="Times New Roman" w:eastAsia="Times New Roman" w:hAnsi="Times New Roman" w:cs="Times New Roman"/>
              </w:rPr>
              <w:t xml:space="preserve">) (PAFT 1 priedo 4 priedas) </w:t>
            </w:r>
            <w:hyperlink r:id="rId17" w:history="1">
              <w:r w:rsidR="00D22D6F" w:rsidRPr="005825EF">
                <w:rPr>
                  <w:rStyle w:val="Hipersaitas"/>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00D22D6F" w:rsidRPr="005825EF">
              <w:rPr>
                <w:color w:val="004E9A"/>
              </w:rPr>
              <w:t xml:space="preserve"> </w:t>
            </w:r>
          </w:p>
          <w:p w14:paraId="74119969" w14:textId="77777777" w:rsidR="00D22D6F" w:rsidRPr="00365B8A" w:rsidRDefault="00D22D6F" w:rsidP="00D22D6F">
            <w:pPr>
              <w:rPr>
                <w:rFonts w:ascii="Times New Roman" w:hAnsi="Times New Roman" w:cs="Times New Roman"/>
              </w:rPr>
            </w:pPr>
          </w:p>
          <w:p w14:paraId="0A10E21C" w14:textId="4B59E732" w:rsidR="00D22D6F" w:rsidRPr="00365B8A" w:rsidRDefault="00D22D6F" w:rsidP="00D22D6F">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projektui taikomus aplinkosaugos reikalavimus (PAFT 1 priedo 3 priedas) </w:t>
            </w:r>
            <w:hyperlink r:id="rId18">
              <w:r w:rsidRPr="005825EF">
                <w:rPr>
                  <w:rStyle w:val="Hipersaitas"/>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D22D6F" w:rsidRPr="00365B8A" w:rsidDel="0090656A" w:rsidRDefault="00D22D6F" w:rsidP="00D22D6F">
            <w:pPr>
              <w:rPr>
                <w:rFonts w:ascii="Times New Roman" w:eastAsia="Times New Roman" w:hAnsi="Times New Roman" w:cs="Times New Roman"/>
              </w:rPr>
            </w:pPr>
          </w:p>
          <w:p w14:paraId="10742C94" w14:textId="18F9ED3C" w:rsidR="00D22D6F" w:rsidRPr="00365B8A" w:rsidRDefault="00D22D6F" w:rsidP="00D22D6F">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 (jeigu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xml:space="preserve">) iš trečiosios šalies) (PAFT 1 priedo 5 priedas) </w:t>
            </w:r>
            <w:hyperlink r:id="rId19">
              <w:r w:rsidRPr="005825EF">
                <w:rPr>
                  <w:rStyle w:val="Hipersaitas"/>
                  <w:rFonts w:ascii="Times New Roman" w:eastAsia="Times New Roman" w:hAnsi="Times New Roman" w:cs="Times New Roman"/>
                  <w:color w:val="004E9A"/>
                </w:rPr>
                <w:t>https://esinvesticijos.lt/dokumentai/partnerio-deklaracija-paft-1-priedo-5-priedas</w:t>
              </w:r>
            </w:hyperlink>
          </w:p>
          <w:p w14:paraId="0869BC51" w14:textId="77777777" w:rsidR="00D22D6F" w:rsidRPr="00365B8A" w:rsidRDefault="00D22D6F" w:rsidP="00D22D6F"/>
          <w:p w14:paraId="1A17F971" w14:textId="2E027B62" w:rsidR="00D22D6F" w:rsidRDefault="00752153" w:rsidP="00D22D6F">
            <w:pPr>
              <w:rPr>
                <w:rFonts w:ascii="Times New Roman" w:hAnsi="Times New Roman" w:cs="Times New Roman"/>
              </w:rPr>
            </w:pPr>
            <w:r>
              <w:rPr>
                <w:rFonts w:ascii="MS Gothic" w:eastAsia="MS Gothic" w:hAnsi="MS Gothic" w:cs="Times New Roman"/>
              </w:rPr>
              <w:t xml:space="preserve">X </w:t>
            </w:r>
            <w:r w:rsidR="00D22D6F" w:rsidRPr="00365B8A">
              <w:rPr>
                <w:rFonts w:ascii="Times New Roman" w:hAnsi="Times New Roman" w:cs="Times New Roman"/>
              </w:rPr>
              <w:t xml:space="preserve"> Kiti priedai: </w:t>
            </w:r>
          </w:p>
          <w:p w14:paraId="435302F1" w14:textId="3997CAC6" w:rsidR="00752153" w:rsidRDefault="00752153" w:rsidP="00D22D6F">
            <w:pPr>
              <w:rPr>
                <w:rFonts w:ascii="Times New Roman" w:hAnsi="Times New Roman" w:cs="Times New Roman"/>
              </w:rPr>
            </w:pPr>
            <w:r w:rsidRPr="009C6698">
              <w:rPr>
                <w:rFonts w:ascii="Times New Roman" w:hAnsi="Times New Roman" w:cs="Times New Roman"/>
              </w:rPr>
              <w:t>pareiškėjo/partnerio VĮ „Registrų centras“ Juridinių asmenų registro išplėstinį išrašą</w:t>
            </w:r>
            <w:r>
              <w:rPr>
                <w:rFonts w:ascii="Times New Roman" w:hAnsi="Times New Roman" w:cs="Times New Roman"/>
              </w:rPr>
              <w:t xml:space="preserve"> (ne senesnis kaip 3 </w:t>
            </w:r>
            <w:proofErr w:type="spellStart"/>
            <w:r>
              <w:rPr>
                <w:rFonts w:ascii="Times New Roman" w:hAnsi="Times New Roman" w:cs="Times New Roman"/>
              </w:rPr>
              <w:t>mėn</w:t>
            </w:r>
            <w:proofErr w:type="spellEnd"/>
            <w:r>
              <w:rPr>
                <w:rFonts w:ascii="Times New Roman" w:hAnsi="Times New Roman" w:cs="Times New Roman"/>
              </w:rPr>
              <w:t>)</w:t>
            </w:r>
            <w:r w:rsidRPr="009C6698">
              <w:rPr>
                <w:rFonts w:ascii="Times New Roman" w:hAnsi="Times New Roman" w:cs="Times New Roman"/>
              </w:rPr>
              <w:t>;</w:t>
            </w:r>
          </w:p>
          <w:p w14:paraId="5EC88E83" w14:textId="15EEB91F" w:rsidR="00752153" w:rsidRDefault="00752153" w:rsidP="00D22D6F">
            <w:pPr>
              <w:rPr>
                <w:rFonts w:ascii="Times New Roman" w:hAnsi="Times New Roman" w:cs="Times New Roman"/>
              </w:rPr>
            </w:pPr>
            <w:r w:rsidRPr="009C6698">
              <w:rPr>
                <w:rFonts w:ascii="Times New Roman" w:hAnsi="Times New Roman" w:cs="Times New Roman"/>
              </w:rPr>
              <w:t>įgaliojimą pasirašyti projekto įgyvendinimo planą, jei jį pasirašo ne pareiškėjo įstaigos vadovas;</w:t>
            </w:r>
          </w:p>
          <w:p w14:paraId="7DC85231" w14:textId="7E230810" w:rsidR="00752153" w:rsidRDefault="00752153" w:rsidP="00D22D6F">
            <w:pPr>
              <w:rPr>
                <w:rFonts w:ascii="Times New Roman" w:hAnsi="Times New Roman" w:cs="Times New Roman"/>
              </w:rPr>
            </w:pPr>
            <w:r w:rsidRPr="009C6698">
              <w:rPr>
                <w:rFonts w:ascii="Times New Roman" w:hAnsi="Times New Roman" w:cs="Times New Roman"/>
              </w:rPr>
              <w:t>PĮP suplanuotų išlaidų pagrindimo ir rinkos kainų nustatymo skaičiuoklę (Excel lentelė);</w:t>
            </w:r>
          </w:p>
          <w:p w14:paraId="5A5283D9" w14:textId="7653EA9A" w:rsidR="00752153" w:rsidRDefault="00752153" w:rsidP="00D22D6F">
            <w:pPr>
              <w:rPr>
                <w:rFonts w:ascii="Times New Roman" w:hAnsi="Times New Roman" w:cs="Times New Roman"/>
                <w:iCs/>
              </w:rPr>
            </w:pPr>
            <w:r w:rsidRPr="00392A9D">
              <w:rPr>
                <w:rFonts w:ascii="Times New Roman" w:hAnsi="Times New Roman" w:cs="Times New Roman"/>
              </w:rPr>
              <w:t>Pareiškėjo pagrindimas Skuodo miesto vietos plėtros projektų atrankos kriterijų ir jų balų atitikimui</w:t>
            </w:r>
            <w:r w:rsidRPr="00392A9D">
              <w:rPr>
                <w:rFonts w:ascii="Times New Roman" w:hAnsi="Times New Roman" w:cs="Times New Roman"/>
                <w:b/>
                <w:bCs/>
              </w:rPr>
              <w:t xml:space="preserve"> (</w:t>
            </w:r>
            <w:r w:rsidRPr="00392A9D">
              <w:rPr>
                <w:rFonts w:ascii="Times New Roman" w:hAnsi="Times New Roman" w:cs="Times New Roman"/>
                <w:iCs/>
              </w:rPr>
              <w:t>Priedas Nr. 1)</w:t>
            </w:r>
            <w:r>
              <w:rPr>
                <w:rFonts w:ascii="Times New Roman" w:hAnsi="Times New Roman" w:cs="Times New Roman"/>
                <w:iCs/>
              </w:rPr>
              <w:t>;</w:t>
            </w:r>
          </w:p>
          <w:p w14:paraId="72F5E18A" w14:textId="6931E91C" w:rsidR="00752153" w:rsidRDefault="00752153" w:rsidP="00D22D6F">
            <w:pPr>
              <w:rPr>
                <w:rFonts w:ascii="Times New Roman" w:hAnsi="Times New Roman" w:cs="Times New Roman"/>
              </w:rPr>
            </w:pPr>
            <w:r w:rsidRPr="009C6698">
              <w:rPr>
                <w:rFonts w:ascii="Times New Roman" w:hAnsi="Times New Roman" w:cs="Times New Roman"/>
              </w:rPr>
              <w:t>Kiti dokumentai. Pareiškėjo nuožiūra teikiami dokumentai, kurie, pareiškėjo manymu, gali būti svarbūs vertinant vietos plėtros PĮP</w:t>
            </w:r>
            <w:r>
              <w:rPr>
                <w:rFonts w:ascii="Times New Roman" w:hAnsi="Times New Roman" w:cs="Times New Roman"/>
              </w:rPr>
              <w:t>.</w:t>
            </w:r>
          </w:p>
          <w:p w14:paraId="4D7FC635" w14:textId="77777777" w:rsidR="00752153" w:rsidRDefault="00752153" w:rsidP="00D22D6F">
            <w:pPr>
              <w:rPr>
                <w:rFonts w:ascii="Times New Roman" w:hAnsi="Times New Roman" w:cs="Times New Roman"/>
              </w:rPr>
            </w:pPr>
          </w:p>
          <w:p w14:paraId="6F8B8789" w14:textId="5027D2C9" w:rsidR="00752153" w:rsidRPr="00365B8A" w:rsidRDefault="00752153" w:rsidP="00D22D6F">
            <w:pPr>
              <w:rPr>
                <w:rFonts w:ascii="Times New Roman" w:hAnsi="Times New Roman" w:cs="Times New Roman"/>
                <w:i/>
                <w:iCs/>
              </w:rPr>
            </w:pPr>
            <w:r w:rsidRPr="000137BB">
              <w:rPr>
                <w:rFonts w:ascii="Times New Roman" w:hAnsi="Times New Roman" w:cs="Times New Roman"/>
              </w:rPr>
              <w:t xml:space="preserve">Visas kartu su PĮP privalomų pateikti dokumentų sąrašas nurodytas Priemonės Nr. 01-004-08-04-01 „Didinti visuomenės įsitraukimą į vietos problemų sprendimą“ </w:t>
            </w:r>
            <w:hyperlink r:id="rId20" w:history="1">
              <w:r w:rsidRPr="000137BB">
                <w:rPr>
                  <w:rStyle w:val="Hipersaitas"/>
                  <w:rFonts w:ascii="Times New Roman" w:hAnsi="Times New Roman" w:cs="Times New Roman"/>
                </w:rPr>
                <w:t>1V-536 Dėl 2022–2030 metų Viešojo valdymo plėtros programos pažangos priemonės Nr. 01-004-08-04-01 „Didi...</w:t>
              </w:r>
            </w:hyperlink>
            <w:r w:rsidRPr="000137BB">
              <w:rPr>
                <w:rFonts w:ascii="Times New Roman" w:hAnsi="Times New Roman" w:cs="Times New Roman"/>
              </w:rPr>
              <w:t xml:space="preserve"> veiklos „Bendruomenės inicijuotos vietos plėtros metodo (BIVP) taikymas: parama vietos plėtros strategijų įgyvendinimui“ Projektų finansavimo sąlygų aprašo (toliau – PFSA),kurį rasite atsidarę nuorodą ir dešinėje pasirinkę rubriką „Susijusi informacija“ (Suvestinės redakcijos priedai), 4 priedas, 2.4. ir 2.5. punktuose.</w:t>
            </w:r>
          </w:p>
          <w:p w14:paraId="31C64CCE" w14:textId="3D3EF137" w:rsidR="00D22D6F" w:rsidRPr="00365B8A" w:rsidRDefault="00D22D6F" w:rsidP="00D22D6F">
            <w:pPr>
              <w:rPr>
                <w:rFonts w:ascii="Times New Roman" w:hAnsi="Times New Roman" w:cs="Times New Roman"/>
              </w:rPr>
            </w:pPr>
            <w:r w:rsidRPr="00365B8A">
              <w:rPr>
                <w:rFonts w:ascii="Times New Roman" w:hAnsi="Times New Roman" w:cs="Times New Roman"/>
                <w:i/>
                <w:iCs/>
              </w:rPr>
              <w:t xml:space="preserve"> </w:t>
            </w:r>
          </w:p>
        </w:tc>
      </w:tr>
      <w:tr w:rsidR="00D22D6F" w:rsidRPr="00365B8A" w14:paraId="61AE40BF" w14:textId="77777777" w:rsidTr="354A3E2D">
        <w:trPr>
          <w:cantSplit/>
          <w:trHeight w:val="300"/>
        </w:trPr>
        <w:tc>
          <w:tcPr>
            <w:tcW w:w="851" w:type="dxa"/>
          </w:tcPr>
          <w:p w14:paraId="6DA192EF" w14:textId="2937F8B0" w:rsidR="00D22D6F" w:rsidRPr="00365B8A" w:rsidRDefault="00D22D6F" w:rsidP="00D22D6F">
            <w:pPr>
              <w:rPr>
                <w:rFonts w:ascii="Times New Roman" w:hAnsi="Times New Roman" w:cs="Times New Roman"/>
                <w:b/>
              </w:rPr>
            </w:pPr>
            <w:r w:rsidRPr="00365B8A">
              <w:rPr>
                <w:rFonts w:ascii="Times New Roman" w:hAnsi="Times New Roman" w:cs="Times New Roman"/>
                <w:b/>
              </w:rPr>
              <w:t>2.17.3</w:t>
            </w:r>
          </w:p>
        </w:tc>
        <w:tc>
          <w:tcPr>
            <w:tcW w:w="3261" w:type="dxa"/>
          </w:tcPr>
          <w:p w14:paraId="6A8EDBD9" w14:textId="77777777"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tcPr>
          <w:p w14:paraId="59DAEE27" w14:textId="67406D08" w:rsidR="00D22D6F" w:rsidRPr="00365B8A" w:rsidRDefault="00000000" w:rsidP="00D22D6F">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Content>
                <w:r w:rsidR="00D22D6F" w:rsidRPr="00365B8A">
                  <w:rPr>
                    <w:rFonts w:ascii="MS Gothic" w:eastAsia="MS Gothic" w:hAnsi="MS Gothic" w:cs="Times New Roman"/>
                  </w:rPr>
                  <w:t>☐</w:t>
                </w:r>
              </w:sdtContent>
            </w:sdt>
            <w:r w:rsidR="00D22D6F" w:rsidRPr="00365B8A">
              <w:rPr>
                <w:rFonts w:ascii="Times New Roman" w:hAnsi="Times New Roman" w:cs="Times New Roman"/>
              </w:rPr>
              <w:t xml:space="preserve"> Taip</w:t>
            </w:r>
          </w:p>
          <w:p w14:paraId="41F7FCE9" w14:textId="35663078" w:rsidR="00D22D6F" w:rsidRPr="00365B8A" w:rsidRDefault="00000000" w:rsidP="00D22D6F">
            <w:pPr>
              <w:rPr>
                <w:rFonts w:ascii="Times New Roman" w:hAnsi="Times New Roman" w:cs="Times New Roman"/>
              </w:rPr>
            </w:pPr>
            <w:sdt>
              <w:sdtPr>
                <w:rPr>
                  <w:rFonts w:ascii="Times New Roman" w:hAnsi="Times New Roman" w:cs="Times New Roman"/>
                </w:rPr>
                <w:id w:val="2111764623"/>
                <w14:checkbox>
                  <w14:checked w14:val="1"/>
                  <w14:checkedState w14:val="2612" w14:font="MS Gothic"/>
                  <w14:uncheckedState w14:val="2610" w14:font="MS Gothic"/>
                </w14:checkbox>
              </w:sdtPr>
              <w:sdtContent>
                <w:r w:rsidR="00752153">
                  <w:rPr>
                    <w:rFonts w:ascii="MS Gothic" w:eastAsia="MS Gothic" w:hAnsi="MS Gothic" w:cs="Times New Roman" w:hint="eastAsia"/>
                  </w:rPr>
                  <w:t>☒</w:t>
                </w:r>
              </w:sdtContent>
            </w:sdt>
            <w:r w:rsidR="00D22D6F" w:rsidRPr="00365B8A">
              <w:rPr>
                <w:rFonts w:ascii="Times New Roman" w:hAnsi="Times New Roman" w:cs="Times New Roman"/>
              </w:rPr>
              <w:t xml:space="preserve"> Ne</w:t>
            </w:r>
          </w:p>
        </w:tc>
      </w:tr>
      <w:tr w:rsidR="00D22D6F" w:rsidRPr="00365B8A" w14:paraId="31C64CD7" w14:textId="77777777" w:rsidTr="354A3E2D">
        <w:trPr>
          <w:cantSplit/>
          <w:trHeight w:val="300"/>
        </w:trPr>
        <w:tc>
          <w:tcPr>
            <w:tcW w:w="851" w:type="dxa"/>
          </w:tcPr>
          <w:p w14:paraId="31C64CD0" w14:textId="6F9DBAC0" w:rsidR="00D22D6F" w:rsidRPr="00365B8A" w:rsidRDefault="00D22D6F" w:rsidP="00D22D6F">
            <w:pPr>
              <w:ind w:right="-56"/>
              <w:rPr>
                <w:rFonts w:ascii="Times New Roman" w:hAnsi="Times New Roman" w:cs="Times New Roman"/>
                <w:b/>
              </w:rPr>
            </w:pPr>
            <w:r w:rsidRPr="00365B8A">
              <w:rPr>
                <w:rFonts w:ascii="Times New Roman" w:hAnsi="Times New Roman" w:cs="Times New Roman"/>
                <w:b/>
              </w:rPr>
              <w:lastRenderedPageBreak/>
              <w:t>2.17.4.</w:t>
            </w:r>
          </w:p>
        </w:tc>
        <w:tc>
          <w:tcPr>
            <w:tcW w:w="3261" w:type="dxa"/>
          </w:tcPr>
          <w:p w14:paraId="31C64CD1" w14:textId="77777777"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tcPr>
          <w:p w14:paraId="0EF197E5" w14:textId="77777777" w:rsidR="00752153" w:rsidRPr="00B1127E" w:rsidRDefault="00752153" w:rsidP="00752153">
            <w:pPr>
              <w:rPr>
                <w:rFonts w:ascii="Times New Roman" w:hAnsi="Times New Roman" w:cs="Times New Roman"/>
                <w:i/>
                <w:iCs/>
              </w:rPr>
            </w:pPr>
            <w:r w:rsidRPr="00B1127E">
              <w:rPr>
                <w:rFonts w:ascii="Times New Roman" w:hAnsi="Times New Roman" w:cs="Times New Roman"/>
                <w:i/>
                <w:iCs/>
              </w:rPr>
              <w:t>Skuodo miesto vietos veiklos grupė</w:t>
            </w:r>
          </w:p>
          <w:p w14:paraId="655CE68F" w14:textId="77777777" w:rsidR="00752153" w:rsidRPr="00981CDE" w:rsidRDefault="00752153" w:rsidP="00752153">
            <w:pPr>
              <w:rPr>
                <w:rFonts w:ascii="Times New Roman" w:hAnsi="Times New Roman" w:cs="Times New Roman"/>
                <w:i/>
                <w:iCs/>
                <w:lang w:val="fr-FR"/>
              </w:rPr>
            </w:pPr>
            <w:r w:rsidRPr="00B1127E">
              <w:rPr>
                <w:rFonts w:ascii="Times New Roman" w:hAnsi="Times New Roman" w:cs="Times New Roman"/>
                <w:i/>
                <w:iCs/>
              </w:rPr>
              <w:t>el.</w:t>
            </w:r>
            <w:r>
              <w:rPr>
                <w:rFonts w:ascii="Times New Roman" w:hAnsi="Times New Roman" w:cs="Times New Roman"/>
                <w:i/>
                <w:iCs/>
              </w:rPr>
              <w:t xml:space="preserve"> </w:t>
            </w:r>
            <w:r w:rsidRPr="00B1127E">
              <w:rPr>
                <w:rFonts w:ascii="Times New Roman" w:hAnsi="Times New Roman" w:cs="Times New Roman"/>
                <w:i/>
                <w:iCs/>
              </w:rPr>
              <w:t xml:space="preserve">p. </w:t>
            </w:r>
            <w:hyperlink r:id="rId21" w:history="1">
              <w:r w:rsidRPr="00B1127E">
                <w:rPr>
                  <w:rStyle w:val="Hipersaitas"/>
                  <w:i/>
                  <w:iCs/>
                </w:rPr>
                <w:t>skuodomvvg</w:t>
              </w:r>
              <w:r w:rsidRPr="00981CDE">
                <w:rPr>
                  <w:rStyle w:val="Hipersaitas"/>
                  <w:i/>
                  <w:iCs/>
                  <w:lang w:val="fr-FR"/>
                </w:rPr>
                <w:t>@gmail.com</w:t>
              </w:r>
            </w:hyperlink>
            <w:r w:rsidRPr="00981CDE">
              <w:rPr>
                <w:rFonts w:ascii="Times New Roman" w:hAnsi="Times New Roman" w:cs="Times New Roman"/>
                <w:i/>
                <w:iCs/>
                <w:lang w:val="fr-FR"/>
              </w:rPr>
              <w:t xml:space="preserve">; </w:t>
            </w:r>
          </w:p>
          <w:p w14:paraId="3805E8E5" w14:textId="77777777" w:rsidR="00752153" w:rsidRPr="00B1127E" w:rsidRDefault="00752153" w:rsidP="00752153">
            <w:pPr>
              <w:jc w:val="both"/>
              <w:rPr>
                <w:rFonts w:ascii="Times New Roman" w:hAnsi="Times New Roman" w:cs="Times New Roman"/>
                <w:i/>
                <w:iCs/>
              </w:rPr>
            </w:pPr>
            <w:r w:rsidRPr="00B1127E">
              <w:rPr>
                <w:rFonts w:ascii="Times New Roman" w:hAnsi="Times New Roman" w:cs="Times New Roman"/>
                <w:i/>
                <w:iCs/>
              </w:rPr>
              <w:t xml:space="preserve">Projektų koordinatoriai: </w:t>
            </w:r>
          </w:p>
          <w:p w14:paraId="55C47713" w14:textId="77777777" w:rsidR="00752153" w:rsidRPr="00981CDE" w:rsidRDefault="00752153" w:rsidP="00752153">
            <w:pPr>
              <w:jc w:val="both"/>
              <w:rPr>
                <w:rFonts w:ascii="Times New Roman" w:hAnsi="Times New Roman" w:cs="Times New Roman"/>
                <w:i/>
                <w:iCs/>
                <w:lang w:val="fr-FR"/>
              </w:rPr>
            </w:pPr>
            <w:r w:rsidRPr="00981CDE">
              <w:rPr>
                <w:rFonts w:ascii="Times New Roman" w:hAnsi="Times New Roman" w:cs="Times New Roman"/>
                <w:i/>
                <w:iCs/>
                <w:lang w:val="fr-FR"/>
              </w:rPr>
              <w:t>Ieva Gembutienė  tel. +37065976005</w:t>
            </w:r>
          </w:p>
          <w:p w14:paraId="31C64CD6" w14:textId="6D190498" w:rsidR="00D22D6F" w:rsidRPr="00365B8A" w:rsidRDefault="00752153" w:rsidP="00752153">
            <w:pPr>
              <w:rPr>
                <w:rFonts w:ascii="Times New Roman" w:hAnsi="Times New Roman" w:cs="Times New Roman"/>
                <w:i/>
                <w:iCs/>
              </w:rPr>
            </w:pPr>
            <w:r w:rsidRPr="00981CDE">
              <w:rPr>
                <w:rFonts w:ascii="Times New Roman" w:hAnsi="Times New Roman" w:cs="Times New Roman"/>
                <w:i/>
                <w:iCs/>
                <w:lang w:val="fr-FR"/>
              </w:rPr>
              <w:t xml:space="preserve">Jolanta Litvinienė tel. </w:t>
            </w:r>
            <w:r>
              <w:rPr>
                <w:rFonts w:ascii="Times New Roman" w:hAnsi="Times New Roman" w:cs="Times New Roman"/>
                <w:i/>
                <w:iCs/>
                <w:lang w:val="en-GB"/>
              </w:rPr>
              <w:t>+37065861291</w:t>
            </w:r>
          </w:p>
        </w:tc>
      </w:tr>
      <w:tr w:rsidR="00D22D6F" w:rsidRPr="00365B8A" w14:paraId="228A697B" w14:textId="77777777" w:rsidTr="354A3E2D">
        <w:trPr>
          <w:cantSplit/>
          <w:trHeight w:val="300"/>
        </w:trPr>
        <w:tc>
          <w:tcPr>
            <w:tcW w:w="851" w:type="dxa"/>
          </w:tcPr>
          <w:p w14:paraId="7893A037" w14:textId="2C4B853B" w:rsidR="00D22D6F" w:rsidRPr="00365B8A" w:rsidRDefault="00D22D6F" w:rsidP="00D22D6F">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tcPr>
          <w:p w14:paraId="52765AF6" w14:textId="7ADE27A8" w:rsidR="00D22D6F" w:rsidRPr="00365B8A" w:rsidRDefault="00D22D6F" w:rsidP="00D22D6F">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tcPr>
          <w:p w14:paraId="3187EB95" w14:textId="77777777" w:rsidR="00752153" w:rsidRPr="00987228" w:rsidRDefault="00752153" w:rsidP="00752153">
            <w:pPr>
              <w:pStyle w:val="paragraph"/>
              <w:spacing w:before="0" w:beforeAutospacing="0" w:after="0" w:afterAutospacing="0"/>
              <w:textAlignment w:val="baseline"/>
              <w:rPr>
                <w:sz w:val="22"/>
                <w:szCs w:val="22"/>
              </w:rPr>
            </w:pPr>
            <w:r w:rsidRPr="00987228">
              <w:rPr>
                <w:sz w:val="22"/>
                <w:szCs w:val="22"/>
              </w:rPr>
              <w:t>Bendrieji teisės aktai:</w:t>
            </w:r>
          </w:p>
          <w:p w14:paraId="466580D4" w14:textId="77777777" w:rsidR="00752153" w:rsidRDefault="00752153" w:rsidP="00752153">
            <w:pPr>
              <w:pStyle w:val="paragraph"/>
              <w:numPr>
                <w:ilvl w:val="0"/>
                <w:numId w:val="34"/>
              </w:numPr>
              <w:spacing w:before="0" w:beforeAutospacing="0" w:after="0" w:afterAutospacing="0"/>
              <w:textAlignment w:val="baseline"/>
              <w:rPr>
                <w:sz w:val="22"/>
                <w:szCs w:val="22"/>
              </w:rPr>
            </w:pPr>
            <w:r w:rsidRPr="00987228">
              <w:rPr>
                <w:sz w:val="22"/>
                <w:szCs w:val="22"/>
              </w:rPr>
              <w:t>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Pr="00987228">
              <w:rPr>
                <w:sz w:val="22"/>
                <w:szCs w:val="22"/>
              </w:rPr>
              <w:br/>
              <w:t>2. 2021 m. birželio 24 d. Europos Parlamento ir Tarybos reglamentas (ES) 2021/1057, kuriuo nustatomas „Europos socialinis fondas +“ (ESF+) ir panaikinamas Reglamentas (ES) Nr. 1296/2013;</w:t>
            </w:r>
            <w:r w:rsidRPr="00987228">
              <w:rPr>
                <w:sz w:val="22"/>
                <w:szCs w:val="22"/>
              </w:rPr>
              <w:br/>
              <w:t>3. Lietuvos Respublikos partnerystės sutartis, patvirtinta Europos Komisijos 2022 m. balandžio 22 d. įgyvendinimo sprendimu, kuriuo patvirtinama partnerystės sutartis su Lietuvos Respublika (apie nurodytą sprendimą EK pranešė dokumentu Nr. C(2022)2427) su visais pakeitimais;</w:t>
            </w:r>
            <w:r w:rsidRPr="00987228">
              <w:rPr>
                <w:sz w:val="22"/>
                <w:szCs w:val="22"/>
              </w:rPr>
              <w:br/>
              <w:t>4. 2021–2027 metų Europos Sąjungos fondų investicijų programa patvirtinta Europos Komisijos 2022 m. rugpjūčio 3 d. sprendimu Nr. C(2022) 5742 (toliau – Investicijų programa);</w:t>
            </w:r>
            <w:r w:rsidRPr="00987228">
              <w:rPr>
                <w:sz w:val="22"/>
                <w:szCs w:val="22"/>
              </w:rPr>
              <w:br/>
              <w:t>5. 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 (toliau – Bendrieji nuostatai);</w:t>
            </w:r>
            <w:r w:rsidRPr="00987228">
              <w:rPr>
                <w:sz w:val="22"/>
                <w:szCs w:val="22"/>
              </w:rPr>
              <w:br/>
              <w:t>6. 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 (toliau – Administravimo taisyklės) su visais pakeitimais;</w:t>
            </w:r>
            <w:r w:rsidRPr="00987228">
              <w:rPr>
                <w:sz w:val="22"/>
                <w:szCs w:val="22"/>
              </w:rPr>
              <w:br/>
              <w:t>7.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 su visais pakeitimais;</w:t>
            </w:r>
            <w:r w:rsidRPr="00987228">
              <w:rPr>
                <w:sz w:val="22"/>
                <w:szCs w:val="22"/>
              </w:rPr>
              <w:br/>
              <w:t xml:space="preserve">8. 2023 m. gruodžio 13 d. Komisijos reglamentas (ES) Nr. 2023/2831 dėl Sutarties dėl Europos Sąjungos veikimo 107 ir 108 straipsnių taikymo de </w:t>
            </w:r>
            <w:proofErr w:type="spellStart"/>
            <w:r w:rsidRPr="00987228">
              <w:rPr>
                <w:sz w:val="22"/>
                <w:szCs w:val="22"/>
              </w:rPr>
              <w:t>minimis</w:t>
            </w:r>
            <w:proofErr w:type="spellEnd"/>
            <w:r w:rsidRPr="00987228">
              <w:rPr>
                <w:sz w:val="22"/>
                <w:szCs w:val="22"/>
              </w:rPr>
              <w:t xml:space="preserve"> pagalbai su visais pakeitimais (toliau – de </w:t>
            </w:r>
            <w:proofErr w:type="spellStart"/>
            <w:r w:rsidRPr="00987228">
              <w:rPr>
                <w:sz w:val="22"/>
                <w:szCs w:val="22"/>
              </w:rPr>
              <w:t>minimis</w:t>
            </w:r>
            <w:proofErr w:type="spellEnd"/>
            <w:r w:rsidRPr="00987228">
              <w:rPr>
                <w:sz w:val="22"/>
                <w:szCs w:val="22"/>
              </w:rPr>
              <w:t xml:space="preserve"> reglamentas);</w:t>
            </w:r>
            <w:r w:rsidRPr="00987228">
              <w:rPr>
                <w:sz w:val="22"/>
                <w:szCs w:val="22"/>
              </w:rPr>
              <w:br/>
              <w:t xml:space="preserve">9. Suteiktos valstybės pagalbos ir nereikšmingos (de </w:t>
            </w:r>
            <w:proofErr w:type="spellStart"/>
            <w:r w:rsidRPr="00987228">
              <w:rPr>
                <w:sz w:val="22"/>
                <w:szCs w:val="22"/>
              </w:rPr>
              <w:t>minimis</w:t>
            </w:r>
            <w:proofErr w:type="spellEnd"/>
            <w:r w:rsidRPr="00987228">
              <w:rPr>
                <w:sz w:val="22"/>
                <w:szCs w:val="22"/>
              </w:rPr>
              <w:t xml:space="preserve">) pagalbos registro nuostatai, patvirtinti Lietuvos Respublikos Vyriausybės 2005 m. sausio 19 d. nutarimu Nr. 35 „Dėl Suteiktos valstybės pagalbos ir nereikšmingos (de </w:t>
            </w:r>
            <w:proofErr w:type="spellStart"/>
            <w:r w:rsidRPr="00987228">
              <w:rPr>
                <w:sz w:val="22"/>
                <w:szCs w:val="22"/>
              </w:rPr>
              <w:t>minimis</w:t>
            </w:r>
            <w:proofErr w:type="spellEnd"/>
            <w:r w:rsidRPr="00987228">
              <w:rPr>
                <w:sz w:val="22"/>
                <w:szCs w:val="22"/>
              </w:rPr>
              <w:t xml:space="preserve">) pagalbos registro nuostatų patvirtinimo“ (toliau – Suteiktos valstybės pagalbos ir nereikšmingos (de </w:t>
            </w:r>
            <w:proofErr w:type="spellStart"/>
            <w:r w:rsidRPr="00987228">
              <w:rPr>
                <w:sz w:val="22"/>
                <w:szCs w:val="22"/>
              </w:rPr>
              <w:t>minimis</w:t>
            </w:r>
            <w:proofErr w:type="spellEnd"/>
            <w:r w:rsidRPr="00987228">
              <w:rPr>
                <w:sz w:val="22"/>
                <w:szCs w:val="22"/>
              </w:rPr>
              <w:t>) pagalbos registro nuostatai);</w:t>
            </w:r>
            <w:r w:rsidRPr="00987228">
              <w:rPr>
                <w:sz w:val="22"/>
                <w:szCs w:val="22"/>
              </w:rPr>
              <w:br/>
              <w:t xml:space="preserve">10. 2016 m. liepos 23 d. Europos Komisijos pranešimas (2016/C 269/01) (III priedas) – Rekomendacijos, kaip </w:t>
            </w:r>
            <w:r w:rsidRPr="00987228">
              <w:rPr>
                <w:sz w:val="22"/>
                <w:szCs w:val="22"/>
              </w:rPr>
              <w:lastRenderedPageBreak/>
              <w:t>užtikrinti, kad būtų laikomasi Europos Sąjungos pagrindinių teisių chartijos nuostatų skirstant Europos struktūrinių ir investicinių fondų (ESI fondų) paramą.</w:t>
            </w:r>
          </w:p>
          <w:p w14:paraId="3F0C2CB7" w14:textId="77777777" w:rsidR="00752153" w:rsidRPr="00987228" w:rsidRDefault="00752153" w:rsidP="00752153">
            <w:pPr>
              <w:pStyle w:val="paragraph"/>
              <w:spacing w:before="0" w:beforeAutospacing="0" w:after="0" w:afterAutospacing="0"/>
              <w:textAlignment w:val="baseline"/>
              <w:rPr>
                <w:sz w:val="22"/>
                <w:szCs w:val="22"/>
              </w:rPr>
            </w:pPr>
          </w:p>
          <w:p w14:paraId="511C514E" w14:textId="77777777" w:rsidR="00752153" w:rsidRPr="00987228" w:rsidRDefault="00752153" w:rsidP="00752153">
            <w:pPr>
              <w:pStyle w:val="paragraph"/>
              <w:spacing w:before="0" w:beforeAutospacing="0" w:after="0" w:afterAutospacing="0"/>
              <w:textAlignment w:val="baseline"/>
              <w:rPr>
                <w:rStyle w:val="normaltextrun"/>
                <w:sz w:val="22"/>
                <w:szCs w:val="22"/>
              </w:rPr>
            </w:pPr>
            <w:r w:rsidRPr="00987228">
              <w:rPr>
                <w:rStyle w:val="normaltextrun"/>
                <w:sz w:val="22"/>
                <w:szCs w:val="22"/>
              </w:rPr>
              <w:t>Specialieji teisės aktai:</w:t>
            </w:r>
          </w:p>
          <w:p w14:paraId="4667FB98"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1.Strateginio valdymo metodika, patvirtinta Lietuvos Respublikos Vyriausybės 2021 m. balandžio 28 d. nutarimu Nr. 292 „Dėl Strateginio valdymo metodikos patvirtinimo“ su visais pakeitimais;</w:t>
            </w:r>
          </w:p>
          <w:p w14:paraId="1E2BE364"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2.2022–2030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14BF3FC2"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3.Vietos plėtros strategijų rengimo ir atrankos taisyklės, patvirtintos Lietuvos Respublikos vidaus reikalų ministro 2022 m. spalio 28 d. įsakymu Nr. 1V-672 „Dėl Vietos plėtros strategijų rengimo ir atrankos taisyklių patvirtinimo“ su visais pakeitimais;</w:t>
            </w:r>
          </w:p>
          <w:p w14:paraId="07FDB372"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4.Vietos plėtros strategijų įgyvendinimo taisyklės, patvirtintos Lietuvos Respublikos vidaus reikalų ministro 2024 m. sausio 22 d. įsakymu Nr. 1V-74 „Dėl vietos plėtros strategijų įgyvendinimo taisyklių patvirtinimo“ su visais pakeitimais;</w:t>
            </w:r>
          </w:p>
          <w:p w14:paraId="2AD9D835"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5.Socialinio verslo paramos, įgyvendinant 2021–2027 metų Europos Sąjungos fondų investicijų programą, taisyklės, patvirtintos Lietuvos Respublikos vidaus reikalų ministro 2023 m. lapkričio 27 d. įsakymu Nr. 1V-756 „Dėl socialinio verslo paramos, įgyvendinant 2021–2027 metų Europos Sąjungos fondų investicijų programą, taisyklių patvirtinimo“;</w:t>
            </w:r>
          </w:p>
          <w:p w14:paraId="02484126"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6.2020 m. birželio 18 d. Europos Parlamento ir Tarybos reglamentas (ES) Nr. 2020/852 dėl sistemos tvariam investavimui palengvinti sukūrimo, kuriuo iš dalies keičiamas Reglamentas (ES) 2019/2088.</w:t>
            </w:r>
          </w:p>
          <w:p w14:paraId="28F804C1" w14:textId="77777777" w:rsidR="00752153" w:rsidRPr="00987228" w:rsidRDefault="00752153" w:rsidP="00752153">
            <w:pPr>
              <w:jc w:val="both"/>
              <w:rPr>
                <w:rFonts w:ascii="Times New Roman" w:hAnsi="Times New Roman" w:cs="Times New Roman"/>
              </w:rPr>
            </w:pPr>
            <w:r w:rsidRPr="00987228">
              <w:rPr>
                <w:rFonts w:ascii="Times New Roman" w:hAnsi="Times New Roman" w:cs="Times New Roman"/>
              </w:rPr>
              <w:t>7.2022–2030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(ESF+) projektų finansavimo sąlygų aprašas.</w:t>
            </w:r>
          </w:p>
          <w:p w14:paraId="4DDB3190" w14:textId="77777777" w:rsidR="00752153" w:rsidRPr="00987228" w:rsidRDefault="00752153" w:rsidP="00752153">
            <w:pPr>
              <w:pStyle w:val="Default"/>
            </w:pPr>
            <w:r w:rsidRPr="00987228">
              <w:rPr>
                <w:rStyle w:val="normaltextrun"/>
              </w:rPr>
              <w:t>8. Skuodo miesto</w:t>
            </w:r>
            <w:r w:rsidRPr="00987228">
              <w:t xml:space="preserve"> 2023–2029 m vietos plėtros strategija, patvirtinta Skuodo miesto vietos veiklos grupės visuotinio narių susirinkimo 2023 m. gruodžio 7 d. protokolu Nr. VS23-05.</w:t>
            </w:r>
          </w:p>
          <w:p w14:paraId="6D093CCC" w14:textId="44005380" w:rsidR="00752153" w:rsidRPr="00987228" w:rsidRDefault="00752153" w:rsidP="00752153">
            <w:pPr>
              <w:rPr>
                <w:rFonts w:ascii="Times New Roman" w:hAnsi="Times New Roman" w:cs="Times New Roman"/>
              </w:rPr>
            </w:pPr>
            <w:r w:rsidRPr="00987228">
              <w:rPr>
                <w:rFonts w:ascii="Times New Roman" w:hAnsi="Times New Roman" w:cs="Times New Roman"/>
              </w:rPr>
              <w:t>9. Skuodo miesto vietos veiklos grupės įgyvendinamos strategijos „Skuodo miesto vietos veiklos grupės 2023-2029 metų vietos plėtos strategija“ vietos plėtros projektų atrankos ir finansavimo sąlygų gairės pareiškėjams (E</w:t>
            </w:r>
            <w:r>
              <w:rPr>
                <w:rFonts w:ascii="Times New Roman" w:hAnsi="Times New Roman" w:cs="Times New Roman"/>
              </w:rPr>
              <w:t>RPF</w:t>
            </w:r>
            <w:r w:rsidRPr="00987228">
              <w:rPr>
                <w:rFonts w:ascii="Times New Roman" w:hAnsi="Times New Roman" w:cs="Times New Roman"/>
              </w:rPr>
              <w:t>), teikiantiems projektų įgyvendinimo planus pagal kvietimą „</w:t>
            </w:r>
            <w:r>
              <w:rPr>
                <w:rFonts w:ascii="Times New Roman" w:hAnsi="Times New Roman" w:cs="Times New Roman"/>
                <w:iCs/>
                <w:szCs w:val="24"/>
              </w:rPr>
              <w:t>S</w:t>
            </w:r>
            <w:r w:rsidRPr="009A13E5">
              <w:rPr>
                <w:rFonts w:ascii="Times New Roman" w:hAnsi="Times New Roman" w:cs="Times New Roman"/>
                <w:iCs/>
                <w:szCs w:val="24"/>
              </w:rPr>
              <w:t xml:space="preserve">ocialiai pažeidžiamų asmenų kompetencijų stiprinimas padedant jiems integruotis į darbo rinką per socialinį verslą </w:t>
            </w:r>
            <w:r>
              <w:rPr>
                <w:rFonts w:ascii="Times New Roman" w:hAnsi="Times New Roman" w:cs="Times New Roman"/>
                <w:iCs/>
                <w:szCs w:val="24"/>
              </w:rPr>
              <w:t>S</w:t>
            </w:r>
            <w:r w:rsidRPr="009A13E5">
              <w:rPr>
                <w:rFonts w:ascii="Times New Roman" w:hAnsi="Times New Roman" w:cs="Times New Roman"/>
                <w:iCs/>
                <w:szCs w:val="24"/>
              </w:rPr>
              <w:t>kuodo mieste</w:t>
            </w:r>
            <w:r w:rsidRPr="009A13E5">
              <w:rPr>
                <w:rFonts w:ascii="Times New Roman" w:hAnsi="Times New Roman" w:cs="Times New Roman"/>
                <w:color w:val="424242"/>
                <w:shd w:val="clear" w:color="auto" w:fill="FFFFFF"/>
              </w:rPr>
              <w:t>“,</w:t>
            </w:r>
            <w:r w:rsidRPr="00987228">
              <w:rPr>
                <w:rFonts w:ascii="Times New Roman" w:hAnsi="Times New Roman" w:cs="Times New Roman"/>
                <w:color w:val="424242"/>
                <w:shd w:val="clear" w:color="auto" w:fill="FFFFFF"/>
              </w:rPr>
              <w:t xml:space="preserve"> patvirtintos </w:t>
            </w:r>
            <w:r w:rsidRPr="00981CDE">
              <w:rPr>
                <w:rFonts w:ascii="Times New Roman" w:hAnsi="Times New Roman" w:cs="Times New Roman"/>
              </w:rPr>
              <w:t xml:space="preserve">Skuodo miesto vietos veiklos grupės tarybos </w:t>
            </w:r>
            <w:r w:rsidRPr="006B78FB">
              <w:rPr>
                <w:rFonts w:ascii="Times New Roman" w:hAnsi="Times New Roman" w:cs="Times New Roman"/>
              </w:rPr>
              <w:t>2026 m. kovo 27 d. protokolu Nr. T2026-</w:t>
            </w:r>
            <w:r w:rsidR="006B78FB">
              <w:rPr>
                <w:rFonts w:ascii="Times New Roman" w:hAnsi="Times New Roman" w:cs="Times New Roman"/>
              </w:rPr>
              <w:t>3</w:t>
            </w:r>
            <w:r w:rsidRPr="006B78FB">
              <w:rPr>
                <w:rFonts w:ascii="Times New Roman" w:hAnsi="Times New Roman" w:cs="Times New Roman"/>
              </w:rPr>
              <w:t>.</w:t>
            </w:r>
          </w:p>
          <w:p w14:paraId="749D7481" w14:textId="4762CD39" w:rsidR="00D22D6F" w:rsidRPr="00365B8A" w:rsidRDefault="00D22D6F" w:rsidP="00D22D6F">
            <w:pPr>
              <w:rPr>
                <w:rFonts w:ascii="Times New Roman" w:eastAsia="Times New Roman" w:hAnsi="Times New Roman" w:cs="Times New Roman"/>
              </w:rPr>
            </w:pPr>
            <w:r w:rsidRPr="00365B8A">
              <w:rPr>
                <w:rFonts w:ascii="Times New Roman" w:eastAsia="Times New Roman" w:hAnsi="Times New Roman" w:cs="Times New Roman"/>
                <w:b/>
                <w:bCs/>
                <w:i/>
                <w:iCs/>
              </w:rPr>
              <w:t>Projekto sutarties forma (PAFT 3 priedas)</w:t>
            </w:r>
          </w:p>
          <w:p w14:paraId="49BB4574" w14:textId="2D2F46E8" w:rsidR="00D22D6F" w:rsidRPr="00365B8A" w:rsidRDefault="00D22D6F" w:rsidP="00D22D6F">
            <w:pPr>
              <w:rPr>
                <w:rFonts w:ascii="Times New Roman" w:eastAsia="Times New Roman" w:hAnsi="Times New Roman" w:cs="Times New Roman"/>
                <w:color w:val="D13438"/>
              </w:rPr>
            </w:pPr>
            <w:hyperlink r:id="rId22">
              <w:r w:rsidRPr="00365B8A">
                <w:rPr>
                  <w:rStyle w:val="Hipersaitas"/>
                  <w:rFonts w:ascii="Times New Roman" w:eastAsia="Times New Roman" w:hAnsi="Times New Roman" w:cs="Times New Roman"/>
                  <w:i/>
                  <w:iCs/>
                </w:rPr>
                <w:t>https://esinvesticijos.lt/dokumentai/projekto-sutarties-forma-1</w:t>
              </w:r>
            </w:hyperlink>
          </w:p>
          <w:p w14:paraId="218C684F" w14:textId="2D8173D4" w:rsidR="00D22D6F" w:rsidRPr="00365B8A" w:rsidRDefault="00D22D6F" w:rsidP="00D22D6F">
            <w:pPr>
              <w:rPr>
                <w:rStyle w:val="normaltextrun"/>
                <w:rFonts w:ascii="Times New Roman" w:eastAsia="Times New Roman" w:hAnsi="Times New Roman" w:cs="Times New Roman"/>
                <w:i/>
                <w:iCs/>
              </w:rPr>
            </w:pPr>
            <w:r w:rsidRPr="00365B8A">
              <w:rPr>
                <w:rFonts w:ascii="Times New Roman" w:eastAsia="Times New Roman" w:hAnsi="Times New Roman" w:cs="Times New Roman"/>
                <w:b/>
                <w:bCs/>
                <w:i/>
                <w:iCs/>
                <w:u w:val="single"/>
              </w:rPr>
              <w:t>Projekto įgyvendinimo plano forma (PAFT 1 priedas)</w:t>
            </w:r>
            <w:r w:rsidRPr="00365B8A">
              <w:rPr>
                <w:rFonts w:ascii="Times New Roman" w:eastAsia="Times New Roman" w:hAnsi="Times New Roman" w:cs="Times New Roman"/>
                <w:i/>
                <w:iCs/>
                <w:color w:val="751D20"/>
                <w:u w:val="single"/>
              </w:rPr>
              <w:t xml:space="preserve"> </w:t>
            </w:r>
            <w:hyperlink r:id="rId23">
              <w:r w:rsidRPr="00365B8A">
                <w:rPr>
                  <w:rStyle w:val="Hipersaitas"/>
                  <w:rFonts w:ascii="Times New Roman" w:eastAsia="Times New Roman" w:hAnsi="Times New Roman" w:cs="Times New Roman"/>
                  <w:i/>
                  <w:iCs/>
                </w:rPr>
                <w:t>https://esinvesticijos.lt/dokumentai/projekto-igyvendinimo-plano-forma</w:t>
              </w:r>
            </w:hyperlink>
          </w:p>
        </w:tc>
      </w:tr>
      <w:tr w:rsidR="00D22D6F" w:rsidRPr="00365B8A" w14:paraId="31C64CDC" w14:textId="77777777" w:rsidTr="354A3E2D">
        <w:trPr>
          <w:cantSplit/>
          <w:trHeight w:val="300"/>
        </w:trPr>
        <w:tc>
          <w:tcPr>
            <w:tcW w:w="851" w:type="dxa"/>
          </w:tcPr>
          <w:p w14:paraId="31C64CD8" w14:textId="27B2132F" w:rsidR="00D22D6F" w:rsidRPr="00365B8A" w:rsidRDefault="00D22D6F" w:rsidP="00D22D6F">
            <w:pPr>
              <w:rPr>
                <w:rFonts w:ascii="Times New Roman" w:hAnsi="Times New Roman" w:cs="Times New Roman"/>
                <w:b/>
                <w:bCs/>
              </w:rPr>
            </w:pPr>
            <w:r w:rsidRPr="0C187F7E">
              <w:rPr>
                <w:rFonts w:ascii="Times New Roman" w:hAnsi="Times New Roman" w:cs="Times New Roman"/>
                <w:b/>
                <w:bCs/>
              </w:rPr>
              <w:lastRenderedPageBreak/>
              <w:t>2.19</w:t>
            </w:r>
          </w:p>
        </w:tc>
        <w:tc>
          <w:tcPr>
            <w:tcW w:w="3261" w:type="dxa"/>
          </w:tcPr>
          <w:p w14:paraId="31C64CDA" w14:textId="612DDBB8"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Kita informacija</w:t>
            </w:r>
          </w:p>
        </w:tc>
        <w:tc>
          <w:tcPr>
            <w:tcW w:w="6192" w:type="dxa"/>
          </w:tcPr>
          <w:p w14:paraId="31C64CDB" w14:textId="5B2C6D1C" w:rsidR="00D22D6F" w:rsidRPr="00365B8A" w:rsidRDefault="00752153" w:rsidP="00D22D6F">
            <w:pPr>
              <w:jc w:val="both"/>
              <w:rPr>
                <w:rFonts w:ascii="Times New Roman" w:hAnsi="Times New Roman" w:cs="Times New Roman"/>
              </w:rPr>
            </w:pPr>
            <w:hyperlink r:id="rId24" w:history="1">
              <w:r w:rsidRPr="001B4677">
                <w:rPr>
                  <w:rStyle w:val="Hipersaitas"/>
                </w:rPr>
                <w:t>www.skuodomiestovvg.lt</w:t>
              </w:r>
            </w:hyperlink>
          </w:p>
        </w:tc>
      </w:tr>
      <w:tr w:rsidR="00D22D6F" w:rsidRPr="00365B8A" w14:paraId="2A59DD9A" w14:textId="77777777" w:rsidTr="354A3E2D">
        <w:trPr>
          <w:cantSplit/>
          <w:trHeight w:val="300"/>
        </w:trPr>
        <w:tc>
          <w:tcPr>
            <w:tcW w:w="851" w:type="dxa"/>
          </w:tcPr>
          <w:p w14:paraId="76F1BA1E" w14:textId="72FA4BAA" w:rsidR="00D22D6F" w:rsidRPr="00365B8A" w:rsidRDefault="00D22D6F" w:rsidP="00D22D6F">
            <w:pPr>
              <w:rPr>
                <w:rFonts w:ascii="Times New Roman" w:hAnsi="Times New Roman" w:cs="Times New Roman"/>
                <w:b/>
                <w:bCs/>
              </w:rPr>
            </w:pPr>
            <w:r w:rsidRPr="0C187F7E">
              <w:rPr>
                <w:rFonts w:ascii="Times New Roman" w:hAnsi="Times New Roman" w:cs="Times New Roman"/>
                <w:b/>
                <w:bCs/>
              </w:rPr>
              <w:t>2.20</w:t>
            </w:r>
          </w:p>
        </w:tc>
        <w:tc>
          <w:tcPr>
            <w:tcW w:w="3261" w:type="dxa"/>
          </w:tcPr>
          <w:p w14:paraId="327E1599" w14:textId="016BE96E" w:rsidR="00D22D6F" w:rsidRPr="00365B8A" w:rsidRDefault="00D22D6F" w:rsidP="00D22D6F">
            <w:pPr>
              <w:rPr>
                <w:rFonts w:ascii="Times New Roman" w:hAnsi="Times New Roman" w:cs="Times New Roman"/>
                <w:b/>
                <w:bCs/>
              </w:rPr>
            </w:pPr>
            <w:r w:rsidRPr="00365B8A">
              <w:rPr>
                <w:rFonts w:ascii="Times New Roman" w:hAnsi="Times New Roman" w:cs="Times New Roman"/>
                <w:b/>
                <w:bCs/>
              </w:rPr>
              <w:t>Priedai</w:t>
            </w:r>
          </w:p>
        </w:tc>
        <w:tc>
          <w:tcPr>
            <w:tcW w:w="6192" w:type="dxa"/>
          </w:tcPr>
          <w:p w14:paraId="0BF8789E" w14:textId="77777777" w:rsidR="00C65DBD" w:rsidRPr="001B4677" w:rsidRDefault="00C65DBD" w:rsidP="00C65DBD">
            <w:pPr>
              <w:jc w:val="both"/>
              <w:rPr>
                <w:rFonts w:ascii="Times New Roman" w:hAnsi="Times New Roman" w:cs="Times New Roman"/>
              </w:rPr>
            </w:pPr>
            <w:r w:rsidRPr="001B4677">
              <w:rPr>
                <w:rFonts w:ascii="Times New Roman" w:hAnsi="Times New Roman" w:cs="Times New Roman"/>
              </w:rPr>
              <w:t>Projekto įgyvendinimo plano forma:</w:t>
            </w:r>
          </w:p>
          <w:p w14:paraId="5637F0C8" w14:textId="77777777" w:rsidR="00C65DBD" w:rsidRPr="001B4677" w:rsidRDefault="00C65DBD" w:rsidP="00C65DBD">
            <w:pPr>
              <w:jc w:val="both"/>
              <w:rPr>
                <w:rFonts w:ascii="Times New Roman" w:hAnsi="Times New Roman" w:cs="Times New Roman"/>
              </w:rPr>
            </w:pPr>
            <w:hyperlink r:id="rId25" w:history="1">
              <w:r w:rsidRPr="001B4677">
                <w:rPr>
                  <w:rStyle w:val="Hipersaitas"/>
                </w:rPr>
                <w:t>https://esinvesticijos.lt/dokumentai/projekto-igyvendinimo-plano-forma</w:t>
              </w:r>
            </w:hyperlink>
            <w:r w:rsidRPr="001B4677">
              <w:rPr>
                <w:rFonts w:ascii="Times New Roman" w:hAnsi="Times New Roman" w:cs="Times New Roman"/>
              </w:rPr>
              <w:t xml:space="preserve"> </w:t>
            </w:r>
          </w:p>
          <w:p w14:paraId="3B1D0904" w14:textId="77777777" w:rsidR="00C65DBD" w:rsidRPr="001B4677" w:rsidRDefault="00C65DBD" w:rsidP="00C65DBD">
            <w:pPr>
              <w:jc w:val="both"/>
              <w:rPr>
                <w:rFonts w:ascii="Times New Roman" w:hAnsi="Times New Roman" w:cs="Times New Roman"/>
              </w:rPr>
            </w:pPr>
            <w:r w:rsidRPr="001B4677">
              <w:rPr>
                <w:rFonts w:ascii="Times New Roman" w:hAnsi="Times New Roman" w:cs="Times New Roman"/>
              </w:rPr>
              <w:t xml:space="preserve">Projekto sutarties forma: </w:t>
            </w:r>
          </w:p>
          <w:p w14:paraId="2A0F5C6F" w14:textId="63EFA88E" w:rsidR="00D22D6F" w:rsidRPr="00365B8A" w:rsidRDefault="00C65DBD" w:rsidP="00C65DBD">
            <w:pPr>
              <w:rPr>
                <w:rFonts w:ascii="Times New Roman" w:eastAsia="Times New Roman" w:hAnsi="Times New Roman" w:cs="Times New Roman"/>
              </w:rPr>
            </w:pPr>
            <w:hyperlink r:id="rId26" w:history="1">
              <w:r w:rsidRPr="001B4677">
                <w:rPr>
                  <w:rStyle w:val="Hipersaitas"/>
                </w:rPr>
                <w:t>https://esinvesticijos.lt/dokumentai/projekto-sutarties-forma-1</w:t>
              </w:r>
            </w:hyperlink>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7"/>
      <w:footerReference w:type="default" r:id="rId2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F2FC8" w14:textId="77777777" w:rsidR="00EF382E" w:rsidRDefault="00EF382E" w:rsidP="00213DCB">
      <w:pPr>
        <w:spacing w:after="0" w:line="240" w:lineRule="auto"/>
      </w:pPr>
      <w:r>
        <w:separator/>
      </w:r>
    </w:p>
  </w:endnote>
  <w:endnote w:type="continuationSeparator" w:id="0">
    <w:p w14:paraId="134FBF0F" w14:textId="77777777" w:rsidR="00EF382E" w:rsidRDefault="00EF382E" w:rsidP="00213DCB">
      <w:pPr>
        <w:spacing w:after="0" w:line="240" w:lineRule="auto"/>
      </w:pPr>
      <w:r>
        <w:continuationSeparator/>
      </w:r>
    </w:p>
  </w:endnote>
  <w:endnote w:type="continuationNotice" w:id="1">
    <w:p w14:paraId="34635D2A" w14:textId="77777777" w:rsidR="00EF382E" w:rsidRDefault="00EF3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Antrats"/>
            <w:ind w:left="-115"/>
          </w:pPr>
        </w:p>
      </w:tc>
      <w:tc>
        <w:tcPr>
          <w:tcW w:w="3305" w:type="dxa"/>
        </w:tcPr>
        <w:p w14:paraId="470C61EF" w14:textId="49F2A30E" w:rsidR="009C094C" w:rsidRDefault="009C094C" w:rsidP="009C094C">
          <w:pPr>
            <w:pStyle w:val="Antrats"/>
            <w:jc w:val="center"/>
          </w:pPr>
        </w:p>
      </w:tc>
      <w:tc>
        <w:tcPr>
          <w:tcW w:w="3305" w:type="dxa"/>
        </w:tcPr>
        <w:p w14:paraId="11C385A7" w14:textId="2A624462" w:rsidR="009C094C" w:rsidRDefault="009C094C" w:rsidP="009C094C">
          <w:pPr>
            <w:pStyle w:val="Antrats"/>
            <w:ind w:right="-115"/>
            <w:jc w:val="right"/>
          </w:pPr>
        </w:p>
      </w:tc>
    </w:tr>
  </w:tbl>
  <w:p w14:paraId="68455D46" w14:textId="7EB17FEF" w:rsidR="009C094C" w:rsidRDefault="009C094C" w:rsidP="009C09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A5BC9" w14:textId="77777777" w:rsidR="00EF382E" w:rsidRDefault="00EF382E" w:rsidP="00213DCB">
      <w:pPr>
        <w:spacing w:after="0" w:line="240" w:lineRule="auto"/>
      </w:pPr>
      <w:r>
        <w:separator/>
      </w:r>
    </w:p>
  </w:footnote>
  <w:footnote w:type="continuationSeparator" w:id="0">
    <w:p w14:paraId="59ACCECA" w14:textId="77777777" w:rsidR="00EF382E" w:rsidRDefault="00EF382E" w:rsidP="00213DCB">
      <w:pPr>
        <w:spacing w:after="0" w:line="240" w:lineRule="auto"/>
      </w:pPr>
      <w:r>
        <w:continuationSeparator/>
      </w:r>
    </w:p>
  </w:footnote>
  <w:footnote w:type="continuationNotice" w:id="1">
    <w:p w14:paraId="110047A8" w14:textId="77777777" w:rsidR="00EF382E" w:rsidRDefault="00EF382E">
      <w:pPr>
        <w:spacing w:after="0" w:line="240" w:lineRule="auto"/>
      </w:pPr>
    </w:p>
  </w:footnote>
  <w:footnote w:id="2">
    <w:p w14:paraId="2C754A3B" w14:textId="77777777" w:rsidR="00C6437F" w:rsidRDefault="00C6437F" w:rsidP="00C6437F">
      <w:pPr>
        <w:pStyle w:val="Puslapioinaostekstas"/>
      </w:pPr>
      <w:r>
        <w:rPr>
          <w:rStyle w:val="Puslapioinaosnuoroda"/>
        </w:rPr>
        <w:footnoteRef/>
      </w:r>
      <w:r>
        <w:t xml:space="preserve"> </w:t>
      </w:r>
      <w:r w:rsidRPr="001D19BC">
        <w:t>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2" w15:restartNumberingAfterBreak="0">
    <w:nsid w:val="09CA4687"/>
    <w:multiLevelType w:val="multilevel"/>
    <w:tmpl w:val="47365516"/>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9F4654F"/>
    <w:multiLevelType w:val="hybridMultilevel"/>
    <w:tmpl w:val="B2C0E2E0"/>
    <w:lvl w:ilvl="0" w:tplc="0CE03ECE">
      <w:start w:val="1"/>
      <w:numFmt w:val="decimal"/>
      <w:lvlText w:val="%1."/>
      <w:lvlJc w:val="left"/>
      <w:pPr>
        <w:ind w:left="436"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4"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5"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3F1F9D"/>
    <w:multiLevelType w:val="multilevel"/>
    <w:tmpl w:val="E91A365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24"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5" w15:restartNumberingAfterBreak="0">
    <w:nsid w:val="77FB2DC0"/>
    <w:multiLevelType w:val="multilevel"/>
    <w:tmpl w:val="D93A2D30"/>
    <w:lvl w:ilvl="0">
      <w:start w:val="1"/>
      <w:numFmt w:val="decimal"/>
      <w:pStyle w:val="Antrat1"/>
      <w:lvlText w:val="%1."/>
      <w:lvlJc w:val="left"/>
      <w:pPr>
        <w:ind w:left="432" w:hanging="432"/>
      </w:pPr>
      <w:rPr>
        <w:rFonts w:ascii="Times New Roman" w:hAnsi="Times New Roman" w:hint="default"/>
        <w:b/>
        <w:i w:val="0"/>
        <w:color w:val="000000" w:themeColor="text1"/>
        <w:sz w:val="24"/>
      </w:rPr>
    </w:lvl>
    <w:lvl w:ilvl="1">
      <w:start w:val="1"/>
      <w:numFmt w:val="decimal"/>
      <w:pStyle w:val="Antrat2"/>
      <w:lvlText w:val="%1.%2."/>
      <w:lvlJc w:val="left"/>
      <w:pPr>
        <w:ind w:left="1144" w:hanging="576"/>
      </w:pPr>
      <w:rPr>
        <w:b/>
        <w:color w:val="000000" w:themeColor="text1"/>
        <w:sz w:val="22"/>
        <w:szCs w:val="22"/>
      </w:rPr>
    </w:lvl>
    <w:lvl w:ilvl="2">
      <w:start w:val="1"/>
      <w:numFmt w:val="decimal"/>
      <w:pStyle w:val="Antrat3"/>
      <w:lvlText w:val="%1.%2.%3"/>
      <w:lvlJc w:val="left"/>
      <w:pPr>
        <w:ind w:left="1004" w:hanging="720"/>
      </w:pPr>
      <w:rPr>
        <w:rFonts w:ascii="Times New Roman" w:hAnsi="Times New Roman" w:cs="Times New Roman" w:hint="default"/>
        <w:color w:val="auto"/>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68451157">
    <w:abstractNumId w:val="11"/>
  </w:num>
  <w:num w:numId="2" w16cid:durableId="890963154">
    <w:abstractNumId w:val="16"/>
  </w:num>
  <w:num w:numId="3" w16cid:durableId="1697852437">
    <w:abstractNumId w:val="4"/>
  </w:num>
  <w:num w:numId="4" w16cid:durableId="212932639">
    <w:abstractNumId w:val="0"/>
  </w:num>
  <w:num w:numId="5" w16cid:durableId="1273518823">
    <w:abstractNumId w:val="12"/>
  </w:num>
  <w:num w:numId="6" w16cid:durableId="690842849">
    <w:abstractNumId w:val="21"/>
  </w:num>
  <w:num w:numId="7" w16cid:durableId="47001716">
    <w:abstractNumId w:val="8"/>
  </w:num>
  <w:num w:numId="8" w16cid:durableId="977808325">
    <w:abstractNumId w:val="6"/>
  </w:num>
  <w:num w:numId="9" w16cid:durableId="1796439175">
    <w:abstractNumId w:val="7"/>
  </w:num>
  <w:num w:numId="10" w16cid:durableId="873813898">
    <w:abstractNumId w:val="25"/>
  </w:num>
  <w:num w:numId="11" w16cid:durableId="460073394">
    <w:abstractNumId w:val="13"/>
  </w:num>
  <w:num w:numId="12" w16cid:durableId="59640179">
    <w:abstractNumId w:val="17"/>
  </w:num>
  <w:num w:numId="13" w16cid:durableId="1538007029">
    <w:abstractNumId w:val="25"/>
    <w:lvlOverride w:ilvl="0"/>
    <w:lvlOverride w:ilvl="1">
      <w:startOverride w:val="2"/>
    </w:lvlOverride>
    <w:lvlOverride w:ilvl="2"/>
    <w:lvlOverride w:ilvl="3"/>
    <w:lvlOverride w:ilvl="4"/>
    <w:lvlOverride w:ilvl="5"/>
    <w:lvlOverride w:ilvl="6"/>
    <w:lvlOverride w:ilvl="7"/>
    <w:lvlOverride w:ilvl="8"/>
  </w:num>
  <w:num w:numId="14" w16cid:durableId="1855150804">
    <w:abstractNumId w:val="20"/>
  </w:num>
  <w:num w:numId="15" w16cid:durableId="1388336212">
    <w:abstractNumId w:val="18"/>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5"/>
  </w:num>
  <w:num w:numId="17" w16cid:durableId="1682076496">
    <w:abstractNumId w:val="25"/>
  </w:num>
  <w:num w:numId="18" w16cid:durableId="834956247">
    <w:abstractNumId w:val="25"/>
  </w:num>
  <w:num w:numId="19" w16cid:durableId="483666270">
    <w:abstractNumId w:val="25"/>
  </w:num>
  <w:num w:numId="20" w16cid:durableId="307591034">
    <w:abstractNumId w:val="25"/>
  </w:num>
  <w:num w:numId="21" w16cid:durableId="640430120">
    <w:abstractNumId w:val="25"/>
  </w:num>
  <w:num w:numId="22" w16cid:durableId="39206847">
    <w:abstractNumId w:val="19"/>
  </w:num>
  <w:num w:numId="23" w16cid:durableId="2111389103">
    <w:abstractNumId w:val="5"/>
  </w:num>
  <w:num w:numId="24" w16cid:durableId="994838730">
    <w:abstractNumId w:val="10"/>
  </w:num>
  <w:num w:numId="25" w16cid:durableId="422066640">
    <w:abstractNumId w:val="18"/>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23"/>
  </w:num>
  <w:num w:numId="27" w16cid:durableId="1535997091">
    <w:abstractNumId w:val="1"/>
  </w:num>
  <w:num w:numId="28" w16cid:durableId="1334337269">
    <w:abstractNumId w:val="14"/>
  </w:num>
  <w:num w:numId="29" w16cid:durableId="929193425">
    <w:abstractNumId w:val="24"/>
  </w:num>
  <w:num w:numId="30" w16cid:durableId="88426931">
    <w:abstractNumId w:val="9"/>
  </w:num>
  <w:num w:numId="31" w16cid:durableId="606667589">
    <w:abstractNumId w:val="22"/>
  </w:num>
  <w:num w:numId="32" w16cid:durableId="1349991961">
    <w:abstractNumId w:val="2"/>
  </w:num>
  <w:num w:numId="33" w16cid:durableId="1073894920">
    <w:abstractNumId w:val="15"/>
  </w:num>
  <w:num w:numId="34" w16cid:durableId="6767386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2B8"/>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3A24"/>
    <w:rsid w:val="000545EB"/>
    <w:rsid w:val="0005520F"/>
    <w:rsid w:val="00056965"/>
    <w:rsid w:val="000579BE"/>
    <w:rsid w:val="0005FC15"/>
    <w:rsid w:val="00060A91"/>
    <w:rsid w:val="0006356E"/>
    <w:rsid w:val="00063685"/>
    <w:rsid w:val="00063B04"/>
    <w:rsid w:val="00065BA2"/>
    <w:rsid w:val="00066F03"/>
    <w:rsid w:val="00066FA4"/>
    <w:rsid w:val="00067059"/>
    <w:rsid w:val="00067D2D"/>
    <w:rsid w:val="000707C8"/>
    <w:rsid w:val="000707D3"/>
    <w:rsid w:val="000718C3"/>
    <w:rsid w:val="00072881"/>
    <w:rsid w:val="00073ADE"/>
    <w:rsid w:val="00074DAA"/>
    <w:rsid w:val="0007583C"/>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4A78"/>
    <w:rsid w:val="000C4AA8"/>
    <w:rsid w:val="000C535C"/>
    <w:rsid w:val="000C5DD6"/>
    <w:rsid w:val="000D01B1"/>
    <w:rsid w:val="000D19CD"/>
    <w:rsid w:val="000D1AA0"/>
    <w:rsid w:val="000D22A1"/>
    <w:rsid w:val="000D2B1E"/>
    <w:rsid w:val="000D2EE0"/>
    <w:rsid w:val="000D39DD"/>
    <w:rsid w:val="000D3D50"/>
    <w:rsid w:val="000D5C17"/>
    <w:rsid w:val="000D6570"/>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7B5C"/>
    <w:rsid w:val="00101DDB"/>
    <w:rsid w:val="001046C2"/>
    <w:rsid w:val="00104B95"/>
    <w:rsid w:val="001069CD"/>
    <w:rsid w:val="00106FEF"/>
    <w:rsid w:val="0011126D"/>
    <w:rsid w:val="001112A3"/>
    <w:rsid w:val="001219D2"/>
    <w:rsid w:val="00124BEC"/>
    <w:rsid w:val="00124C82"/>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81140"/>
    <w:rsid w:val="00181B7B"/>
    <w:rsid w:val="00181C19"/>
    <w:rsid w:val="00181E22"/>
    <w:rsid w:val="00182BD9"/>
    <w:rsid w:val="00184469"/>
    <w:rsid w:val="00190714"/>
    <w:rsid w:val="00190B9E"/>
    <w:rsid w:val="001912A4"/>
    <w:rsid w:val="00191FD0"/>
    <w:rsid w:val="00192BFE"/>
    <w:rsid w:val="00193AE5"/>
    <w:rsid w:val="001948C5"/>
    <w:rsid w:val="00196F79"/>
    <w:rsid w:val="001A1453"/>
    <w:rsid w:val="001A4D2E"/>
    <w:rsid w:val="001A5743"/>
    <w:rsid w:val="001A5EF0"/>
    <w:rsid w:val="001A7268"/>
    <w:rsid w:val="001A7B49"/>
    <w:rsid w:val="001A7FAA"/>
    <w:rsid w:val="001B02B8"/>
    <w:rsid w:val="001B122A"/>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FE5"/>
    <w:rsid w:val="00220113"/>
    <w:rsid w:val="002208AF"/>
    <w:rsid w:val="00220EEE"/>
    <w:rsid w:val="00224D25"/>
    <w:rsid w:val="002253C0"/>
    <w:rsid w:val="00225D82"/>
    <w:rsid w:val="00226100"/>
    <w:rsid w:val="0022651B"/>
    <w:rsid w:val="00233087"/>
    <w:rsid w:val="00234760"/>
    <w:rsid w:val="00236325"/>
    <w:rsid w:val="00237FE8"/>
    <w:rsid w:val="00241AAD"/>
    <w:rsid w:val="002426A0"/>
    <w:rsid w:val="00243187"/>
    <w:rsid w:val="0024358A"/>
    <w:rsid w:val="00243C1F"/>
    <w:rsid w:val="00244F72"/>
    <w:rsid w:val="002469A5"/>
    <w:rsid w:val="00247A62"/>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B1D34"/>
    <w:rsid w:val="002B275F"/>
    <w:rsid w:val="002B3010"/>
    <w:rsid w:val="002B5DBD"/>
    <w:rsid w:val="002B7C14"/>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117"/>
    <w:rsid w:val="002F073C"/>
    <w:rsid w:val="002F0E23"/>
    <w:rsid w:val="002F2264"/>
    <w:rsid w:val="002F347F"/>
    <w:rsid w:val="002F3649"/>
    <w:rsid w:val="002F4F37"/>
    <w:rsid w:val="002F7A57"/>
    <w:rsid w:val="002F7B02"/>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5472"/>
    <w:rsid w:val="00325F54"/>
    <w:rsid w:val="0032717D"/>
    <w:rsid w:val="0033097C"/>
    <w:rsid w:val="00331543"/>
    <w:rsid w:val="00331AB5"/>
    <w:rsid w:val="00331DAE"/>
    <w:rsid w:val="003320AB"/>
    <w:rsid w:val="00332369"/>
    <w:rsid w:val="00332BD9"/>
    <w:rsid w:val="00333220"/>
    <w:rsid w:val="003341DE"/>
    <w:rsid w:val="003351CF"/>
    <w:rsid w:val="003357D4"/>
    <w:rsid w:val="00335A07"/>
    <w:rsid w:val="00336A13"/>
    <w:rsid w:val="003376B8"/>
    <w:rsid w:val="00340624"/>
    <w:rsid w:val="00340E9A"/>
    <w:rsid w:val="0034344B"/>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54E3"/>
    <w:rsid w:val="004758BB"/>
    <w:rsid w:val="00475B29"/>
    <w:rsid w:val="00476107"/>
    <w:rsid w:val="004801D0"/>
    <w:rsid w:val="00480A60"/>
    <w:rsid w:val="004811D0"/>
    <w:rsid w:val="00481807"/>
    <w:rsid w:val="004825C3"/>
    <w:rsid w:val="0048321B"/>
    <w:rsid w:val="004848D3"/>
    <w:rsid w:val="00485BCE"/>
    <w:rsid w:val="004861F2"/>
    <w:rsid w:val="004864BA"/>
    <w:rsid w:val="00487B9F"/>
    <w:rsid w:val="00487D1C"/>
    <w:rsid w:val="0048C682"/>
    <w:rsid w:val="004919D0"/>
    <w:rsid w:val="00492AB8"/>
    <w:rsid w:val="00492E8D"/>
    <w:rsid w:val="004945EA"/>
    <w:rsid w:val="00494D31"/>
    <w:rsid w:val="00497864"/>
    <w:rsid w:val="004A499E"/>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2FBA"/>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5562"/>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86B"/>
    <w:rsid w:val="005C1327"/>
    <w:rsid w:val="005C1521"/>
    <w:rsid w:val="005C15FB"/>
    <w:rsid w:val="005C5BB4"/>
    <w:rsid w:val="005C5CD9"/>
    <w:rsid w:val="005C6D3F"/>
    <w:rsid w:val="005C78B6"/>
    <w:rsid w:val="005D5B68"/>
    <w:rsid w:val="005D675E"/>
    <w:rsid w:val="005E2255"/>
    <w:rsid w:val="005E34C5"/>
    <w:rsid w:val="005E493C"/>
    <w:rsid w:val="005E5A66"/>
    <w:rsid w:val="005E7B5E"/>
    <w:rsid w:val="005F02CD"/>
    <w:rsid w:val="005F135F"/>
    <w:rsid w:val="005F210B"/>
    <w:rsid w:val="005F32C5"/>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DEB"/>
    <w:rsid w:val="006214D9"/>
    <w:rsid w:val="006237F3"/>
    <w:rsid w:val="00624645"/>
    <w:rsid w:val="0062493A"/>
    <w:rsid w:val="00625FE0"/>
    <w:rsid w:val="006261C2"/>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8FC"/>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DBF"/>
    <w:rsid w:val="006A2E0D"/>
    <w:rsid w:val="006A47F9"/>
    <w:rsid w:val="006B078B"/>
    <w:rsid w:val="006B59A9"/>
    <w:rsid w:val="006B7560"/>
    <w:rsid w:val="006B78FB"/>
    <w:rsid w:val="006C083E"/>
    <w:rsid w:val="006C232D"/>
    <w:rsid w:val="006C2504"/>
    <w:rsid w:val="006C6CDD"/>
    <w:rsid w:val="006C7568"/>
    <w:rsid w:val="006D088B"/>
    <w:rsid w:val="006D0D2B"/>
    <w:rsid w:val="006D319D"/>
    <w:rsid w:val="006D3337"/>
    <w:rsid w:val="006D3F5D"/>
    <w:rsid w:val="006D4EAD"/>
    <w:rsid w:val="006D6EFF"/>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6AA"/>
    <w:rsid w:val="007068A3"/>
    <w:rsid w:val="00710EB4"/>
    <w:rsid w:val="00711012"/>
    <w:rsid w:val="00711C18"/>
    <w:rsid w:val="00712EBD"/>
    <w:rsid w:val="0071341D"/>
    <w:rsid w:val="007139B4"/>
    <w:rsid w:val="00713AD4"/>
    <w:rsid w:val="00714880"/>
    <w:rsid w:val="00715F99"/>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5080E"/>
    <w:rsid w:val="00750F61"/>
    <w:rsid w:val="007516A2"/>
    <w:rsid w:val="00752018"/>
    <w:rsid w:val="00752153"/>
    <w:rsid w:val="00754584"/>
    <w:rsid w:val="00754706"/>
    <w:rsid w:val="007558AA"/>
    <w:rsid w:val="007567D2"/>
    <w:rsid w:val="0076000D"/>
    <w:rsid w:val="00760202"/>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77F8"/>
    <w:rsid w:val="007977FA"/>
    <w:rsid w:val="007A0B56"/>
    <w:rsid w:val="007A0F6D"/>
    <w:rsid w:val="007A1B56"/>
    <w:rsid w:val="007A1BEF"/>
    <w:rsid w:val="007A26CE"/>
    <w:rsid w:val="007A39F1"/>
    <w:rsid w:val="007A3E9C"/>
    <w:rsid w:val="007A7CED"/>
    <w:rsid w:val="007B260B"/>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C7B"/>
    <w:rsid w:val="007D0E47"/>
    <w:rsid w:val="007D1344"/>
    <w:rsid w:val="007D4320"/>
    <w:rsid w:val="007D46EE"/>
    <w:rsid w:val="007D4DCE"/>
    <w:rsid w:val="007DE2E7"/>
    <w:rsid w:val="007E0572"/>
    <w:rsid w:val="007E1C77"/>
    <w:rsid w:val="007E2FA4"/>
    <w:rsid w:val="007E43FB"/>
    <w:rsid w:val="007E5AD2"/>
    <w:rsid w:val="007E5F88"/>
    <w:rsid w:val="007E6738"/>
    <w:rsid w:val="007E67C0"/>
    <w:rsid w:val="007E7B9F"/>
    <w:rsid w:val="007F0AD7"/>
    <w:rsid w:val="007F2C90"/>
    <w:rsid w:val="007F2DCE"/>
    <w:rsid w:val="007F4234"/>
    <w:rsid w:val="007F4A2E"/>
    <w:rsid w:val="007F5CFB"/>
    <w:rsid w:val="00800EBC"/>
    <w:rsid w:val="0080381E"/>
    <w:rsid w:val="00804035"/>
    <w:rsid w:val="00804092"/>
    <w:rsid w:val="00804AE2"/>
    <w:rsid w:val="008071B6"/>
    <w:rsid w:val="00810106"/>
    <w:rsid w:val="00810DAB"/>
    <w:rsid w:val="0081218F"/>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DC"/>
    <w:rsid w:val="008374CC"/>
    <w:rsid w:val="00840079"/>
    <w:rsid w:val="008404B8"/>
    <w:rsid w:val="00840B71"/>
    <w:rsid w:val="00842193"/>
    <w:rsid w:val="00842666"/>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286C"/>
    <w:rsid w:val="00862F69"/>
    <w:rsid w:val="008645B2"/>
    <w:rsid w:val="0086488C"/>
    <w:rsid w:val="008669AC"/>
    <w:rsid w:val="00866EF0"/>
    <w:rsid w:val="00867DF7"/>
    <w:rsid w:val="00870427"/>
    <w:rsid w:val="00871663"/>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2A7"/>
    <w:rsid w:val="008A38D1"/>
    <w:rsid w:val="008A4009"/>
    <w:rsid w:val="008A43D5"/>
    <w:rsid w:val="008A47ED"/>
    <w:rsid w:val="008A5EAB"/>
    <w:rsid w:val="008A6FB2"/>
    <w:rsid w:val="008B168C"/>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AF0"/>
    <w:rsid w:val="00924BE3"/>
    <w:rsid w:val="00926953"/>
    <w:rsid w:val="0092774B"/>
    <w:rsid w:val="0092791F"/>
    <w:rsid w:val="009304A0"/>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61255"/>
    <w:rsid w:val="00961396"/>
    <w:rsid w:val="00961C0A"/>
    <w:rsid w:val="00962A9D"/>
    <w:rsid w:val="0096329A"/>
    <w:rsid w:val="00966389"/>
    <w:rsid w:val="0096659E"/>
    <w:rsid w:val="00970896"/>
    <w:rsid w:val="0097242D"/>
    <w:rsid w:val="00972A45"/>
    <w:rsid w:val="00972C98"/>
    <w:rsid w:val="00972E17"/>
    <w:rsid w:val="00973308"/>
    <w:rsid w:val="00975908"/>
    <w:rsid w:val="00977F5B"/>
    <w:rsid w:val="00980BB0"/>
    <w:rsid w:val="00981A93"/>
    <w:rsid w:val="00982507"/>
    <w:rsid w:val="009834A8"/>
    <w:rsid w:val="00984775"/>
    <w:rsid w:val="00985292"/>
    <w:rsid w:val="0098623A"/>
    <w:rsid w:val="009864DD"/>
    <w:rsid w:val="009868F6"/>
    <w:rsid w:val="009869B0"/>
    <w:rsid w:val="009870F3"/>
    <w:rsid w:val="0098754F"/>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D6F"/>
    <w:rsid w:val="009B5E7F"/>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3402"/>
    <w:rsid w:val="009F61A6"/>
    <w:rsid w:val="009F6952"/>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9A9"/>
    <w:rsid w:val="00A43F98"/>
    <w:rsid w:val="00A44A47"/>
    <w:rsid w:val="00A45FB6"/>
    <w:rsid w:val="00A47EDC"/>
    <w:rsid w:val="00A505DD"/>
    <w:rsid w:val="00A51476"/>
    <w:rsid w:val="00A5168F"/>
    <w:rsid w:val="00A51F54"/>
    <w:rsid w:val="00A53F0F"/>
    <w:rsid w:val="00A5534D"/>
    <w:rsid w:val="00A564A4"/>
    <w:rsid w:val="00A57C1D"/>
    <w:rsid w:val="00A60373"/>
    <w:rsid w:val="00A60B9A"/>
    <w:rsid w:val="00A62995"/>
    <w:rsid w:val="00A63DD0"/>
    <w:rsid w:val="00A70171"/>
    <w:rsid w:val="00A71006"/>
    <w:rsid w:val="00A7422A"/>
    <w:rsid w:val="00A7512F"/>
    <w:rsid w:val="00A760CB"/>
    <w:rsid w:val="00A77051"/>
    <w:rsid w:val="00A80642"/>
    <w:rsid w:val="00A8078A"/>
    <w:rsid w:val="00A80A98"/>
    <w:rsid w:val="00A8174E"/>
    <w:rsid w:val="00A81FED"/>
    <w:rsid w:val="00A836BB"/>
    <w:rsid w:val="00A84671"/>
    <w:rsid w:val="00A856FF"/>
    <w:rsid w:val="00A87269"/>
    <w:rsid w:val="00A87A0E"/>
    <w:rsid w:val="00A91394"/>
    <w:rsid w:val="00A913E0"/>
    <w:rsid w:val="00A9199A"/>
    <w:rsid w:val="00A91BFE"/>
    <w:rsid w:val="00A91CE9"/>
    <w:rsid w:val="00A9248B"/>
    <w:rsid w:val="00A92A59"/>
    <w:rsid w:val="00A97C35"/>
    <w:rsid w:val="00AA113B"/>
    <w:rsid w:val="00AA11C5"/>
    <w:rsid w:val="00AA2D98"/>
    <w:rsid w:val="00AA6A94"/>
    <w:rsid w:val="00AA7CBC"/>
    <w:rsid w:val="00AB1535"/>
    <w:rsid w:val="00AB1AFC"/>
    <w:rsid w:val="00AB35D3"/>
    <w:rsid w:val="00AB70E7"/>
    <w:rsid w:val="00AB74B0"/>
    <w:rsid w:val="00AB82CA"/>
    <w:rsid w:val="00AC029E"/>
    <w:rsid w:val="00AC082E"/>
    <w:rsid w:val="00AC0984"/>
    <w:rsid w:val="00AC09E1"/>
    <w:rsid w:val="00AC2789"/>
    <w:rsid w:val="00AC304D"/>
    <w:rsid w:val="00AC339C"/>
    <w:rsid w:val="00AC43C0"/>
    <w:rsid w:val="00AC4AE8"/>
    <w:rsid w:val="00AC4D02"/>
    <w:rsid w:val="00AD0990"/>
    <w:rsid w:val="00AD3607"/>
    <w:rsid w:val="00AD3664"/>
    <w:rsid w:val="00AD6B25"/>
    <w:rsid w:val="00AD7296"/>
    <w:rsid w:val="00AD7B2B"/>
    <w:rsid w:val="00AE00C3"/>
    <w:rsid w:val="00AE07EC"/>
    <w:rsid w:val="00AE1A7E"/>
    <w:rsid w:val="00AE7825"/>
    <w:rsid w:val="00AF13D8"/>
    <w:rsid w:val="00AF243A"/>
    <w:rsid w:val="00AF361D"/>
    <w:rsid w:val="00AF4DFD"/>
    <w:rsid w:val="00AF50E9"/>
    <w:rsid w:val="00AF57CF"/>
    <w:rsid w:val="00AF5DEE"/>
    <w:rsid w:val="00AF6987"/>
    <w:rsid w:val="00AF6EC6"/>
    <w:rsid w:val="00AF7303"/>
    <w:rsid w:val="00AF7FD4"/>
    <w:rsid w:val="00B03EBE"/>
    <w:rsid w:val="00B042B8"/>
    <w:rsid w:val="00B06FF3"/>
    <w:rsid w:val="00B07CF0"/>
    <w:rsid w:val="00B1630D"/>
    <w:rsid w:val="00B207ED"/>
    <w:rsid w:val="00B20E6B"/>
    <w:rsid w:val="00B21EFC"/>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7FAC"/>
    <w:rsid w:val="00B50E22"/>
    <w:rsid w:val="00B52657"/>
    <w:rsid w:val="00B52EB3"/>
    <w:rsid w:val="00B52EB5"/>
    <w:rsid w:val="00B532D0"/>
    <w:rsid w:val="00B555A8"/>
    <w:rsid w:val="00B5681D"/>
    <w:rsid w:val="00B57DA7"/>
    <w:rsid w:val="00B57F19"/>
    <w:rsid w:val="00B6180E"/>
    <w:rsid w:val="00B61CA7"/>
    <w:rsid w:val="00B626D0"/>
    <w:rsid w:val="00B64A09"/>
    <w:rsid w:val="00B650CA"/>
    <w:rsid w:val="00B653AA"/>
    <w:rsid w:val="00B671C7"/>
    <w:rsid w:val="00B67835"/>
    <w:rsid w:val="00B67902"/>
    <w:rsid w:val="00B67F3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630A"/>
    <w:rsid w:val="00BE71FC"/>
    <w:rsid w:val="00BF21D6"/>
    <w:rsid w:val="00BF3A13"/>
    <w:rsid w:val="00BF5263"/>
    <w:rsid w:val="00BF5F79"/>
    <w:rsid w:val="00BF6B0B"/>
    <w:rsid w:val="00BF7739"/>
    <w:rsid w:val="00C036F9"/>
    <w:rsid w:val="00C037C5"/>
    <w:rsid w:val="00C04D1C"/>
    <w:rsid w:val="00C061DA"/>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37F"/>
    <w:rsid w:val="00C6468C"/>
    <w:rsid w:val="00C65DBD"/>
    <w:rsid w:val="00C66D3A"/>
    <w:rsid w:val="00C701F5"/>
    <w:rsid w:val="00C71320"/>
    <w:rsid w:val="00C72117"/>
    <w:rsid w:val="00C725AC"/>
    <w:rsid w:val="00C76114"/>
    <w:rsid w:val="00C80EF3"/>
    <w:rsid w:val="00C82C39"/>
    <w:rsid w:val="00C82D60"/>
    <w:rsid w:val="00C83ED6"/>
    <w:rsid w:val="00C8468F"/>
    <w:rsid w:val="00C8488C"/>
    <w:rsid w:val="00C85107"/>
    <w:rsid w:val="00C8525D"/>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D7345"/>
    <w:rsid w:val="00CE0D6A"/>
    <w:rsid w:val="00CE1C27"/>
    <w:rsid w:val="00CE2C82"/>
    <w:rsid w:val="00CE4620"/>
    <w:rsid w:val="00CE5C99"/>
    <w:rsid w:val="00CE6495"/>
    <w:rsid w:val="00CE7085"/>
    <w:rsid w:val="00CE7122"/>
    <w:rsid w:val="00CE772A"/>
    <w:rsid w:val="00CE7877"/>
    <w:rsid w:val="00CF0494"/>
    <w:rsid w:val="00CF4322"/>
    <w:rsid w:val="00CF446E"/>
    <w:rsid w:val="00CF4773"/>
    <w:rsid w:val="00CF4D1A"/>
    <w:rsid w:val="00CF63BD"/>
    <w:rsid w:val="00CF6E77"/>
    <w:rsid w:val="00D01670"/>
    <w:rsid w:val="00D01BD1"/>
    <w:rsid w:val="00D02241"/>
    <w:rsid w:val="00D02298"/>
    <w:rsid w:val="00D02730"/>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2D6F"/>
    <w:rsid w:val="00D23A66"/>
    <w:rsid w:val="00D25947"/>
    <w:rsid w:val="00D25A19"/>
    <w:rsid w:val="00D26A3B"/>
    <w:rsid w:val="00D30886"/>
    <w:rsid w:val="00D31B9F"/>
    <w:rsid w:val="00D3214B"/>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0516"/>
    <w:rsid w:val="00D6162B"/>
    <w:rsid w:val="00D633F1"/>
    <w:rsid w:val="00D63ECA"/>
    <w:rsid w:val="00D66001"/>
    <w:rsid w:val="00D664F1"/>
    <w:rsid w:val="00D66C41"/>
    <w:rsid w:val="00D711DE"/>
    <w:rsid w:val="00D72762"/>
    <w:rsid w:val="00D814C6"/>
    <w:rsid w:val="00D835B9"/>
    <w:rsid w:val="00D847DE"/>
    <w:rsid w:val="00D85356"/>
    <w:rsid w:val="00D866CB"/>
    <w:rsid w:val="00D8780E"/>
    <w:rsid w:val="00D9048C"/>
    <w:rsid w:val="00D90C06"/>
    <w:rsid w:val="00D910D6"/>
    <w:rsid w:val="00D94224"/>
    <w:rsid w:val="00D949A6"/>
    <w:rsid w:val="00D94A36"/>
    <w:rsid w:val="00D97086"/>
    <w:rsid w:val="00DA0CE8"/>
    <w:rsid w:val="00DA1B2D"/>
    <w:rsid w:val="00DA1D79"/>
    <w:rsid w:val="00DA2DF0"/>
    <w:rsid w:val="00DA2E15"/>
    <w:rsid w:val="00DA2F69"/>
    <w:rsid w:val="00DA6FFF"/>
    <w:rsid w:val="00DA723C"/>
    <w:rsid w:val="00DA79DE"/>
    <w:rsid w:val="00DA7C36"/>
    <w:rsid w:val="00DB09B7"/>
    <w:rsid w:val="00DB7158"/>
    <w:rsid w:val="00DC0ADF"/>
    <w:rsid w:val="00DC1663"/>
    <w:rsid w:val="00DC1839"/>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380"/>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696D"/>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B6C"/>
    <w:rsid w:val="00EC3050"/>
    <w:rsid w:val="00EC32F1"/>
    <w:rsid w:val="00EC3FC1"/>
    <w:rsid w:val="00EC53E3"/>
    <w:rsid w:val="00EC5653"/>
    <w:rsid w:val="00EC64BB"/>
    <w:rsid w:val="00EC7B11"/>
    <w:rsid w:val="00ED3DDA"/>
    <w:rsid w:val="00ED444F"/>
    <w:rsid w:val="00ED4CEA"/>
    <w:rsid w:val="00ED5584"/>
    <w:rsid w:val="00ED67E4"/>
    <w:rsid w:val="00ED682E"/>
    <w:rsid w:val="00ED7B11"/>
    <w:rsid w:val="00EE19C5"/>
    <w:rsid w:val="00EE1D1E"/>
    <w:rsid w:val="00EE1DA1"/>
    <w:rsid w:val="00EE3C68"/>
    <w:rsid w:val="00EE44FB"/>
    <w:rsid w:val="00EE5AF1"/>
    <w:rsid w:val="00EE786F"/>
    <w:rsid w:val="00EF0230"/>
    <w:rsid w:val="00EF2493"/>
    <w:rsid w:val="00EF2E12"/>
    <w:rsid w:val="00EF382E"/>
    <w:rsid w:val="00EF3D91"/>
    <w:rsid w:val="00EF5A06"/>
    <w:rsid w:val="00EF78B6"/>
    <w:rsid w:val="00EF7DB3"/>
    <w:rsid w:val="00F0057E"/>
    <w:rsid w:val="00F026B6"/>
    <w:rsid w:val="00F02EE9"/>
    <w:rsid w:val="00F03E71"/>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175"/>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D1C"/>
  </w:style>
  <w:style w:type="paragraph" w:styleId="Antrat1">
    <w:name w:val="heading 1"/>
    <w:basedOn w:val="prastasis"/>
    <w:next w:val="prastasis"/>
    <w:link w:val="Antrat1Diagrama"/>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qFormat/>
    <w:rsid w:val="00D41DE2"/>
    <w:rPr>
      <w:sz w:val="16"/>
      <w:szCs w:val="16"/>
    </w:rPr>
  </w:style>
  <w:style w:type="paragraph" w:styleId="Komentarotekstas">
    <w:name w:val="annotation text"/>
    <w:aliases w:val=" Char"/>
    <w:basedOn w:val="prastasis"/>
    <w:link w:val="KomentarotekstasDiagrama"/>
    <w:uiPriority w:val="99"/>
    <w:unhideWhenUsed/>
    <w:rsid w:val="00D41DE2"/>
    <w:pPr>
      <w:spacing w:line="240" w:lineRule="auto"/>
    </w:pPr>
    <w:rPr>
      <w:sz w:val="20"/>
      <w:szCs w:val="20"/>
    </w:rPr>
  </w:style>
  <w:style w:type="character" w:customStyle="1" w:styleId="KomentarotekstasDiagrama">
    <w:name w:val="Komentaro tekstas Diagrama"/>
    <w:aliases w:val=" Char Diagrama"/>
    <w:basedOn w:val="Numatytasispastraiposriftas"/>
    <w:link w:val="Komentarotekstas"/>
    <w:uiPriority w:val="99"/>
    <w:rsid w:val="00D41DE2"/>
    <w:rPr>
      <w:sz w:val="20"/>
      <w:szCs w:val="20"/>
    </w:rPr>
  </w:style>
  <w:style w:type="paragraph" w:styleId="Debesliotekstas">
    <w:name w:val="Balloon Text"/>
    <w:basedOn w:val="prastasis"/>
    <w:link w:val="DebesliotekstasDiagrama"/>
    <w:uiPriority w:val="99"/>
    <w:semiHidden/>
    <w:unhideWhenUsed/>
    <w:rsid w:val="00D41DE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1DE2"/>
    <w:rPr>
      <w:rFonts w:ascii="Segoe UI" w:hAnsi="Segoe UI" w:cs="Segoe UI"/>
      <w:sz w:val="18"/>
      <w:szCs w:val="18"/>
    </w:rPr>
  </w:style>
  <w:style w:type="table" w:styleId="Lentelstinklelis">
    <w:name w:val="Table Grid"/>
    <w:basedOn w:val="prastojilentel"/>
    <w:uiPriority w:val="5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0B9A"/>
    <w:rPr>
      <w:b/>
      <w:bCs/>
    </w:rPr>
  </w:style>
  <w:style w:type="character" w:customStyle="1" w:styleId="KomentarotemaDiagrama">
    <w:name w:val="Komentaro tema Diagrama"/>
    <w:basedOn w:val="KomentarotekstasDiagrama"/>
    <w:link w:val="Komentarotema"/>
    <w:uiPriority w:val="99"/>
    <w:semiHidden/>
    <w:rsid w:val="00A60B9A"/>
    <w:rPr>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A60B9A"/>
    <w:pPr>
      <w:ind w:left="720"/>
      <w:contextualSpacing/>
    </w:pPr>
  </w:style>
  <w:style w:type="character" w:customStyle="1" w:styleId="Antrat2Diagrama">
    <w:name w:val="Antraštė 2 Diagrama"/>
    <w:basedOn w:val="Numatytasispastraiposriftas"/>
    <w:link w:val="Antrat2"/>
    <w:uiPriority w:val="9"/>
    <w:rsid w:val="003B05F0"/>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3B05F0"/>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3B05F0"/>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213D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3DCB"/>
  </w:style>
  <w:style w:type="paragraph" w:styleId="Porat">
    <w:name w:val="footer"/>
    <w:basedOn w:val="prastasis"/>
    <w:link w:val="PoratDiagrama"/>
    <w:uiPriority w:val="99"/>
    <w:unhideWhenUsed/>
    <w:rsid w:val="00213D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3DCB"/>
  </w:style>
  <w:style w:type="paragraph" w:customStyle="1" w:styleId="paragraph">
    <w:name w:val="paragraph"/>
    <w:basedOn w:val="prastasis"/>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27F46"/>
  </w:style>
  <w:style w:type="character" w:customStyle="1" w:styleId="eop">
    <w:name w:val="eop"/>
    <w:basedOn w:val="Numatytasispastraiposriftas"/>
    <w:rsid w:val="00527F46"/>
  </w:style>
  <w:style w:type="character" w:customStyle="1" w:styleId="tabchar">
    <w:name w:val="tabchar"/>
    <w:basedOn w:val="Numatytasispastraiposriftas"/>
    <w:rsid w:val="00527F46"/>
  </w:style>
  <w:style w:type="character" w:customStyle="1" w:styleId="Antrat4Diagrama">
    <w:name w:val="Antraštė 4 Diagrama"/>
    <w:basedOn w:val="Numatytasispastraiposriftas"/>
    <w:link w:val="Antrat4"/>
    <w:uiPriority w:val="9"/>
    <w:semiHidden/>
    <w:rsid w:val="00BE312D"/>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BE312D"/>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BE312D"/>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BE312D"/>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BE312D"/>
    <w:rPr>
      <w:rFonts w:asciiTheme="majorHAnsi" w:eastAsiaTheme="majorEastAsia" w:hAnsiTheme="majorHAnsi" w:cstheme="majorBidi"/>
      <w:i/>
      <w:iCs/>
      <w:color w:val="404040" w:themeColor="text1" w:themeTint="BF"/>
      <w:sz w:val="20"/>
      <w:szCs w:val="20"/>
    </w:rPr>
  </w:style>
  <w:style w:type="paragraph" w:styleId="Pataisymai">
    <w:name w:val="Revision"/>
    <w:hidden/>
    <w:uiPriority w:val="99"/>
    <w:semiHidden/>
    <w:rsid w:val="00732239"/>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qFormat/>
    <w:rsid w:val="002E43F9"/>
  </w:style>
  <w:style w:type="character" w:styleId="Hipersaitas">
    <w:name w:val="Hyperlink"/>
    <w:basedOn w:val="Numatytasispastraiposriftas"/>
    <w:uiPriority w:val="99"/>
    <w:unhideWhenUsed/>
    <w:rsid w:val="00487D1C"/>
    <w:rPr>
      <w:color w:val="0563C1" w:themeColor="hyperlink"/>
      <w:u w:val="single"/>
    </w:rPr>
  </w:style>
  <w:style w:type="character" w:styleId="Vietosrezervavimoenklotekstas">
    <w:name w:val="Placeholder Text"/>
    <w:basedOn w:val="Numatytasispastraiposriftas"/>
    <w:uiPriority w:val="99"/>
    <w:semiHidden/>
    <w:rsid w:val="00594C7C"/>
    <w:rPr>
      <w:color w:val="808080"/>
    </w:rPr>
  </w:style>
  <w:style w:type="character" w:customStyle="1" w:styleId="UnresolvedMention1">
    <w:name w:val="Unresolved Mention1"/>
    <w:basedOn w:val="Numatytasispastraiposriftas"/>
    <w:uiPriority w:val="99"/>
    <w:semiHidden/>
    <w:unhideWhenUsed/>
    <w:rsid w:val="00B57DA7"/>
    <w:rPr>
      <w:color w:val="605E5C"/>
      <w:shd w:val="clear" w:color="auto" w:fill="E1DFDD"/>
    </w:rPr>
  </w:style>
  <w:style w:type="character" w:customStyle="1" w:styleId="cf01">
    <w:name w:val="cf01"/>
    <w:basedOn w:val="Numatytasispastraiposriftas"/>
    <w:rsid w:val="00063685"/>
    <w:rPr>
      <w:rFonts w:ascii="Segoe UI" w:hAnsi="Segoe UI" w:cs="Segoe UI" w:hint="default"/>
      <w:color w:val="FF0000"/>
      <w:sz w:val="18"/>
      <w:szCs w:val="18"/>
    </w:rPr>
  </w:style>
  <w:style w:type="character" w:customStyle="1" w:styleId="cf11">
    <w:name w:val="cf11"/>
    <w:basedOn w:val="Numatytasispastraiposriftas"/>
    <w:rsid w:val="00063685"/>
    <w:rPr>
      <w:rFonts w:ascii="Segoe UI" w:hAnsi="Segoe UI" w:cs="Segoe UI" w:hint="default"/>
      <w:b/>
      <w:bCs/>
      <w:color w:val="FF0000"/>
      <w:sz w:val="18"/>
      <w:szCs w:val="18"/>
    </w:rPr>
  </w:style>
  <w:style w:type="character" w:customStyle="1" w:styleId="Neapdorotaspaminjimas1">
    <w:name w:val="Neapdorotas paminėjimas1"/>
    <w:basedOn w:val="Numatytasispastraiposriftas"/>
    <w:uiPriority w:val="99"/>
    <w:semiHidden/>
    <w:unhideWhenUsed/>
    <w:rsid w:val="00663202"/>
    <w:rPr>
      <w:color w:val="605E5C"/>
      <w:shd w:val="clear" w:color="auto" w:fill="E1DFDD"/>
    </w:rPr>
  </w:style>
  <w:style w:type="character" w:styleId="Perirtashipersaitas">
    <w:name w:val="FollowedHyperlink"/>
    <w:basedOn w:val="Numatytasispastraiposriftas"/>
    <w:uiPriority w:val="99"/>
    <w:semiHidden/>
    <w:unhideWhenUsed/>
    <w:rsid w:val="0038562E"/>
    <w:rPr>
      <w:color w:val="954F72" w:themeColor="followedHyperlink"/>
      <w:u w:val="single"/>
    </w:rPr>
  </w:style>
  <w:style w:type="character" w:customStyle="1" w:styleId="ui-provider">
    <w:name w:val="ui-provider"/>
    <w:basedOn w:val="Numatytasispastraiposriftas"/>
    <w:rsid w:val="00FE63B5"/>
  </w:style>
  <w:style w:type="character" w:styleId="Neapdorotaspaminjimas">
    <w:name w:val="Unresolved Mention"/>
    <w:basedOn w:val="Numatytasispastraiposriftas"/>
    <w:uiPriority w:val="99"/>
    <w:semiHidden/>
    <w:unhideWhenUsed/>
    <w:rsid w:val="00822F47"/>
    <w:rPr>
      <w:color w:val="605E5C"/>
      <w:shd w:val="clear" w:color="auto" w:fill="E1DFDD"/>
    </w:rPr>
  </w:style>
  <w:style w:type="paragraph" w:styleId="Puslapioinaostekstas">
    <w:name w:val="footnote text"/>
    <w:basedOn w:val="prastasis"/>
    <w:link w:val="PuslapioinaostekstasDiagrama"/>
    <w:semiHidden/>
    <w:unhideWhenUsed/>
    <w:rsid w:val="00C6437F"/>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C6437F"/>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C6437F"/>
    <w:rPr>
      <w:vertAlign w:val="superscript"/>
    </w:rPr>
  </w:style>
  <w:style w:type="paragraph" w:customStyle="1" w:styleId="TableParagraph">
    <w:name w:val="Table Paragraph"/>
    <w:basedOn w:val="prastasis"/>
    <w:uiPriority w:val="1"/>
    <w:qFormat/>
    <w:rsid w:val="00C6437F"/>
    <w:pPr>
      <w:widowControl w:val="0"/>
      <w:autoSpaceDE w:val="0"/>
      <w:autoSpaceDN w:val="0"/>
      <w:spacing w:after="0" w:line="240" w:lineRule="auto"/>
    </w:pPr>
    <w:rPr>
      <w:rFonts w:ascii="Times New Roman" w:eastAsia="Times New Roman" w:hAnsi="Times New Roman" w:cs="Times New Roman"/>
    </w:rPr>
  </w:style>
  <w:style w:type="table" w:customStyle="1" w:styleId="Lentelstinklelis1">
    <w:name w:val="Lentelės tinklelis1"/>
    <w:basedOn w:val="prastojilentel"/>
    <w:next w:val="Lentelstinklelis"/>
    <w:uiPriority w:val="39"/>
    <w:rsid w:val="00E1696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215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investis.lt" TargetMode="External"/><Relationship Id="rId18" Type="http://schemas.openxmlformats.org/officeDocument/2006/relationships/hyperlink" Target="https://esinvesticijos.lt/dokumentai/informacijos-apie-projektui-taikomus-aplinkosaugos-reikalavimus-forma-1" TargetMode="External"/><Relationship Id="rId26" Type="http://schemas.openxmlformats.org/officeDocument/2006/relationships/hyperlink" Target="https://esinvesticijos.lt/dokumentai/projekto-sutarties-forma-1" TargetMode="External"/><Relationship Id="rId3" Type="http://schemas.openxmlformats.org/officeDocument/2006/relationships/customXml" Target="../customXml/item3.xml"/><Relationship Id="rId21" Type="http://schemas.openxmlformats.org/officeDocument/2006/relationships/hyperlink" Target="mailto:skuodomvvg@gmail.com" TargetMode="Externa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informacijos-apie-pareiskejui-arba-partneriui-suteikta-ar-planuojama-gauti-valstybes-pagalba-isskyrus-de-minimis-forma-paft-1-priedo-4-priedas" TargetMode="External"/><Relationship Id="rId25" Type="http://schemas.openxmlformats.org/officeDocument/2006/relationships/hyperlink" Target="https://esinvesticijos.lt/dokumentai/projekto-igyvendinimo-plano-forma" TargetMode="External"/><Relationship Id="rId2" Type="http://schemas.openxmlformats.org/officeDocument/2006/relationships/customXml" Target="../customXml/item2.xml"/><Relationship Id="rId16" Type="http://schemas.openxmlformats.org/officeDocument/2006/relationships/hyperlink" Target="https://esinvesticijos.lt/dokumentai/informacijos-apie-biudzeto-pasiskirstyma-forma" TargetMode="External"/><Relationship Id="rId20" Type="http://schemas.openxmlformats.org/officeDocument/2006/relationships/hyperlink" Target="https://www.e-tar.lt/portal/lt/legalAct/6a2c5ed01df111edb4cae1b158f98ea5/as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14340831e6311edb36fa1cf41a91fd9/asr" TargetMode="External"/><Relationship Id="rId24" Type="http://schemas.openxmlformats.org/officeDocument/2006/relationships/hyperlink" Target="http://www.skuodomiestovvg.lt" TargetMode="External"/><Relationship Id="rId5" Type="http://schemas.openxmlformats.org/officeDocument/2006/relationships/numbering" Target="numbering.xml"/><Relationship Id="rId15" Type="http://schemas.openxmlformats.org/officeDocument/2006/relationships/hyperlink" Target="https://esinvesticijos.lt/dokumentai/partnerio-deklaracija-paft-1-priedo-1-priedas" TargetMode="External"/><Relationship Id="rId23" Type="http://schemas.openxmlformats.org/officeDocument/2006/relationships/hyperlink" Target="https://esinvesticijos.lt/dokumentai/projekto-igyvendinimo-plano-forma"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investicijos.lt/dokumentai/partnerio-deklaracija-paft-1-priedo-5-pried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igyvendinimas-1/dms" TargetMode="External"/><Relationship Id="rId22" Type="http://schemas.openxmlformats.org/officeDocument/2006/relationships/hyperlink" Target="https://esinvesticijos.lt/dokumentai/projekto-sutarties-forma-1"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2F57DE59F79C43F7A4ECB89DC4669992"/>
        <w:category>
          <w:name w:val="General"/>
          <w:gallery w:val="placeholder"/>
        </w:category>
        <w:types>
          <w:type w:val="bbPlcHdr"/>
        </w:types>
        <w:behaviors>
          <w:behavior w:val="content"/>
        </w:behaviors>
        <w:guid w:val="{5C384628-93A0-4E6B-A30F-AFD09CEF6FE2}"/>
      </w:docPartPr>
      <w:docPartBody>
        <w:p w:rsidR="0001352F" w:rsidRDefault="0001352F"/>
      </w:docPartBody>
    </w:docPart>
    <w:docPart>
      <w:docPartPr>
        <w:name w:val="0500F4DB99614D88A153BC2B8110931B"/>
        <w:category>
          <w:name w:val="General"/>
          <w:gallery w:val="placeholder"/>
        </w:category>
        <w:types>
          <w:type w:val="bbPlcHdr"/>
        </w:types>
        <w:behaviors>
          <w:behavior w:val="content"/>
        </w:behaviors>
        <w:guid w:val="{B660160A-E951-4572-AB45-3CBB33E0077D}"/>
      </w:docPartPr>
      <w:docPartBody>
        <w:p w:rsidR="004E2430" w:rsidRDefault="004E243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5520F"/>
    <w:rsid w:val="00074DAA"/>
    <w:rsid w:val="000D5C17"/>
    <w:rsid w:val="000E2929"/>
    <w:rsid w:val="000E5974"/>
    <w:rsid w:val="000F08EA"/>
    <w:rsid w:val="000F4474"/>
    <w:rsid w:val="001237F5"/>
    <w:rsid w:val="001348C6"/>
    <w:rsid w:val="00173552"/>
    <w:rsid w:val="001D1682"/>
    <w:rsid w:val="00211B47"/>
    <w:rsid w:val="00263ABF"/>
    <w:rsid w:val="002A24D0"/>
    <w:rsid w:val="002C0EE6"/>
    <w:rsid w:val="00317337"/>
    <w:rsid w:val="00333220"/>
    <w:rsid w:val="00354411"/>
    <w:rsid w:val="00372A41"/>
    <w:rsid w:val="00377D2E"/>
    <w:rsid w:val="003C1F1F"/>
    <w:rsid w:val="003D1812"/>
    <w:rsid w:val="003F22D0"/>
    <w:rsid w:val="0041253B"/>
    <w:rsid w:val="0042606F"/>
    <w:rsid w:val="004A4126"/>
    <w:rsid w:val="004E2430"/>
    <w:rsid w:val="00517E0F"/>
    <w:rsid w:val="005734D2"/>
    <w:rsid w:val="0058372E"/>
    <w:rsid w:val="00595562"/>
    <w:rsid w:val="005B0321"/>
    <w:rsid w:val="005C78B6"/>
    <w:rsid w:val="006143ED"/>
    <w:rsid w:val="00631305"/>
    <w:rsid w:val="006468FC"/>
    <w:rsid w:val="00666228"/>
    <w:rsid w:val="006C18DE"/>
    <w:rsid w:val="006E0E51"/>
    <w:rsid w:val="006E2987"/>
    <w:rsid w:val="006E2C3F"/>
    <w:rsid w:val="007511AF"/>
    <w:rsid w:val="00757820"/>
    <w:rsid w:val="007A1E62"/>
    <w:rsid w:val="007D36F7"/>
    <w:rsid w:val="007D4320"/>
    <w:rsid w:val="007E78C8"/>
    <w:rsid w:val="00803552"/>
    <w:rsid w:val="00804DF7"/>
    <w:rsid w:val="00857481"/>
    <w:rsid w:val="008A47ED"/>
    <w:rsid w:val="008F3ECC"/>
    <w:rsid w:val="00902E6D"/>
    <w:rsid w:val="00924AF0"/>
    <w:rsid w:val="009304A0"/>
    <w:rsid w:val="009A51E4"/>
    <w:rsid w:val="009C460C"/>
    <w:rsid w:val="009E11A0"/>
    <w:rsid w:val="009F4CAA"/>
    <w:rsid w:val="00A47EDC"/>
    <w:rsid w:val="00A50F9E"/>
    <w:rsid w:val="00A544F6"/>
    <w:rsid w:val="00A72AAB"/>
    <w:rsid w:val="00AB7158"/>
    <w:rsid w:val="00AD3607"/>
    <w:rsid w:val="00AE6CFE"/>
    <w:rsid w:val="00B02BEF"/>
    <w:rsid w:val="00B21EFC"/>
    <w:rsid w:val="00B360DF"/>
    <w:rsid w:val="00B42D75"/>
    <w:rsid w:val="00B44282"/>
    <w:rsid w:val="00B562FB"/>
    <w:rsid w:val="00BA339F"/>
    <w:rsid w:val="00BB07D1"/>
    <w:rsid w:val="00BB7FD3"/>
    <w:rsid w:val="00BD7F14"/>
    <w:rsid w:val="00BE473F"/>
    <w:rsid w:val="00C12D85"/>
    <w:rsid w:val="00C8525D"/>
    <w:rsid w:val="00CF430E"/>
    <w:rsid w:val="00D60516"/>
    <w:rsid w:val="00D874F0"/>
    <w:rsid w:val="00DD08D4"/>
    <w:rsid w:val="00DD4385"/>
    <w:rsid w:val="00DF0263"/>
    <w:rsid w:val="00E13608"/>
    <w:rsid w:val="00E179D2"/>
    <w:rsid w:val="00E404EE"/>
    <w:rsid w:val="00E444B8"/>
    <w:rsid w:val="00E471FA"/>
    <w:rsid w:val="00E60306"/>
    <w:rsid w:val="00E81CBD"/>
    <w:rsid w:val="00EA043D"/>
    <w:rsid w:val="00F03E71"/>
    <w:rsid w:val="00F71169"/>
    <w:rsid w:val="00F7648B"/>
    <w:rsid w:val="00F94D3D"/>
    <w:rsid w:val="00FA0EBA"/>
    <w:rsid w:val="00FA521D"/>
    <w:rsid w:val="00FF75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96BAEB058E1A468DB14B104B5FB90C" ma:contentTypeVersion="2" ma:contentTypeDescription="Kurkite naują dokumentą." ma:contentTypeScope="" ma:versionID="ff3a401506479b516986ba65126e372c">
  <xsd:schema xmlns:xsd="http://www.w3.org/2001/XMLSchema" xmlns:xs="http://www.w3.org/2001/XMLSchema" xmlns:p="http://schemas.microsoft.com/office/2006/metadata/properties" xmlns:ns2="5df5e3fb-daf0-492c-81ff-ad10a57b5954" targetNamespace="http://schemas.microsoft.com/office/2006/metadata/properties" ma:root="true" ma:fieldsID="0a36aadd7c1f4c18099ad29f0a1fde8c" ns2:_="">
    <xsd:import namespace="5df5e3fb-daf0-492c-81ff-ad10a57b5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73FC-BC30-4942-A4FF-C80B45A0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customXml/itemProps4.xml><?xml version="1.0" encoding="utf-8"?>
<ds:datastoreItem xmlns:ds="http://schemas.openxmlformats.org/officeDocument/2006/customXml" ds:itemID="{7AEA784F-48DE-4A7F-ABF5-30D4939AD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35487</Words>
  <Characters>20229</Characters>
  <Application>Microsoft Office Word</Application>
  <DocSecurity>0</DocSecurity>
  <Lines>168</Lines>
  <Paragraphs>111</Paragraphs>
  <ScaleCrop>false</ScaleCrop>
  <Company>HP Inc.</Company>
  <LinksUpToDate>false</LinksUpToDate>
  <CharactersWithSpaces>55605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Jolanta Litvinienė</cp:lastModifiedBy>
  <cp:revision>2</cp:revision>
  <dcterms:created xsi:type="dcterms:W3CDTF">2026-04-06T11:30:00Z</dcterms:created>
  <dcterms:modified xsi:type="dcterms:W3CDTF">2026-04-06T11:30:00Z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0x0101009696BAEB058E1A468DB14B104B5FB90C</vt:lpwstr>
  </property>
  <property fmtid="{D5CDD505-2E9C-101B-9397-08002B2CF9AE}" pid="3" name="MediaServiceImageTags">
    <vt:lpwstr/>
  </property>
</Properties>
</file>